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28E26E18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E15E11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  <w:t>S5-</w:t>
      </w:r>
      <w:r w:rsidR="00BD31BC" w:rsidRPr="00BD31BC">
        <w:rPr>
          <w:rFonts w:ascii="Arial" w:hAnsi="Arial"/>
          <w:b/>
          <w:i/>
          <w:noProof/>
          <w:sz w:val="28"/>
        </w:rPr>
        <w:t>245651</w:t>
      </w:r>
    </w:p>
    <w:p w14:paraId="477605CD" w14:textId="1417CAE8" w:rsidR="00543AB7" w:rsidRPr="00E15E11" w:rsidRDefault="00A978E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Hyderabad</w:t>
      </w:r>
      <w:r w:rsidR="00543AB7" w:rsidRPr="00543AB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543AB7" w:rsidRPr="00543AB7">
        <w:rPr>
          <w:rFonts w:ascii="Arial" w:hAnsi="Arial"/>
          <w:b/>
          <w:noProof/>
          <w:sz w:val="24"/>
        </w:rPr>
        <w:t>, 1</w:t>
      </w:r>
      <w:r w:rsidR="00AA501B">
        <w:rPr>
          <w:rFonts w:ascii="Arial" w:hAnsi="Arial"/>
          <w:b/>
          <w:noProof/>
          <w:sz w:val="24"/>
        </w:rPr>
        <w:t>4</w:t>
      </w:r>
      <w:r w:rsidR="00543AB7" w:rsidRPr="00543AB7">
        <w:rPr>
          <w:rFonts w:ascii="Arial" w:hAnsi="Arial"/>
          <w:b/>
          <w:noProof/>
          <w:sz w:val="24"/>
        </w:rPr>
        <w:t xml:space="preserve"> - </w:t>
      </w:r>
      <w:r w:rsidR="00AA501B">
        <w:rPr>
          <w:rFonts w:ascii="Arial" w:hAnsi="Arial"/>
          <w:b/>
          <w:noProof/>
          <w:sz w:val="24"/>
        </w:rPr>
        <w:t>18</w:t>
      </w:r>
      <w:r w:rsidR="00543AB7" w:rsidRPr="00543AB7">
        <w:rPr>
          <w:rFonts w:ascii="Arial" w:hAnsi="Arial"/>
          <w:b/>
          <w:noProof/>
          <w:sz w:val="24"/>
        </w:rPr>
        <w:t xml:space="preserve"> </w:t>
      </w:r>
      <w:r w:rsidR="00AA501B">
        <w:rPr>
          <w:rFonts w:ascii="Arial" w:hAnsi="Arial"/>
          <w:b/>
          <w:noProof/>
          <w:sz w:val="24"/>
        </w:rPr>
        <w:t>October</w:t>
      </w:r>
      <w:r w:rsidR="00543AB7" w:rsidRPr="00543AB7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260C3D5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E51190">
              <w:rPr>
                <w:rFonts w:ascii="Arial" w:hAnsi="Arial"/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5F07257B" w:rsidR="00543AB7" w:rsidRPr="00543AB7" w:rsidRDefault="00BD31BC" w:rsidP="00543AB7">
            <w:pPr>
              <w:spacing w:after="0"/>
              <w:rPr>
                <w:rFonts w:ascii="Arial" w:hAnsi="Arial"/>
                <w:noProof/>
              </w:rPr>
            </w:pPr>
            <w:r w:rsidRPr="00BD31BC">
              <w:rPr>
                <w:rFonts w:ascii="Arial" w:hAnsi="Arial"/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5F7B5C9C" w:rsidR="00543AB7" w:rsidRPr="00543AB7" w:rsidRDefault="002D7404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0AFBFD54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584615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030331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030331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1371AE9" w:rsidR="00543AB7" w:rsidRPr="00543AB7" w:rsidRDefault="00924BF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4BF1">
              <w:rPr>
                <w:rFonts w:ascii="Arial" w:hAnsi="Arial"/>
              </w:rPr>
              <w:t>Rel-19 CR 32.255 Adding use of charging characteristics for CHF Group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370E741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584615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B64DF88" w:rsidR="00543AB7" w:rsidRPr="00543AB7" w:rsidRDefault="004F143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F1432">
              <w:rPr>
                <w:rFonts w:ascii="Arial" w:hAnsi="Arial"/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4FE458EF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924BF1">
              <w:rPr>
                <w:rFonts w:ascii="Arial" w:hAnsi="Arial"/>
              </w:rPr>
              <w:t>10</w:t>
            </w:r>
            <w:r w:rsidRPr="00543AB7">
              <w:rPr>
                <w:rFonts w:ascii="Arial" w:hAnsi="Arial"/>
              </w:rPr>
              <w:t>-</w:t>
            </w:r>
            <w:r w:rsidR="00924BF1">
              <w:rPr>
                <w:rFonts w:ascii="Arial" w:hAnsi="Arial"/>
              </w:rPr>
              <w:t>04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38C51DE" w:rsidR="00543AB7" w:rsidRPr="00543AB7" w:rsidRDefault="002725EB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CC016AA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0624DD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4615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84615" w:rsidRPr="00543AB7" w:rsidRDefault="00584615" w:rsidP="005846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7FE28353" w:rsidR="00584615" w:rsidRPr="00543AB7" w:rsidRDefault="00584615" w:rsidP="005846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handling of Charging Charateristics are unclear and is m issing CHF Group ID.</w:t>
            </w:r>
          </w:p>
        </w:tc>
      </w:tr>
      <w:tr w:rsidR="00584615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84615" w:rsidRPr="00543AB7" w:rsidRDefault="00584615" w:rsidP="005846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84615" w:rsidRPr="00543AB7" w:rsidRDefault="00584615" w:rsidP="005846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4615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84615" w:rsidRPr="00543AB7" w:rsidRDefault="00584615" w:rsidP="005846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17466550" w:rsidR="00584615" w:rsidRPr="00543AB7" w:rsidRDefault="00584615" w:rsidP="005846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relavent information the charging characteristics may be used for, including CHFGroup ID.</w:t>
            </w:r>
          </w:p>
        </w:tc>
      </w:tr>
      <w:tr w:rsidR="00584615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84615" w:rsidRPr="00543AB7" w:rsidRDefault="00584615" w:rsidP="005846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84615" w:rsidRPr="00543AB7" w:rsidRDefault="00584615" w:rsidP="005846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4615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84615" w:rsidRPr="00543AB7" w:rsidRDefault="00584615" w:rsidP="005846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38EA0777" w:rsidR="00584615" w:rsidRPr="00543AB7" w:rsidRDefault="00584615" w:rsidP="005846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use of charging characteristscs is unclear and could lead to interoperability issues..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4C8C499E" w:rsidR="00543AB7" w:rsidRPr="00543AB7" w:rsidRDefault="008D0255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A.1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08B117D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6B6244BF" w14:textId="77777777" w:rsidR="007917D7" w:rsidRPr="007917D7" w:rsidRDefault="007917D7" w:rsidP="007917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bidi="ar-IQ"/>
        </w:rPr>
      </w:pPr>
      <w:bookmarkStart w:id="11" w:name="_Toc178156792"/>
      <w:r w:rsidRPr="007917D7">
        <w:rPr>
          <w:rFonts w:ascii="Arial" w:hAnsi="Arial"/>
          <w:sz w:val="36"/>
          <w:lang w:bidi="ar-IQ"/>
        </w:rPr>
        <w:t>A.1</w:t>
      </w:r>
      <w:r w:rsidRPr="007917D7">
        <w:rPr>
          <w:rFonts w:ascii="Arial" w:hAnsi="Arial"/>
          <w:sz w:val="36"/>
          <w:lang w:bidi="ar-IQ"/>
        </w:rPr>
        <w:tab/>
        <w:t>General</w:t>
      </w:r>
      <w:bookmarkEnd w:id="11"/>
    </w:p>
    <w:p w14:paraId="33F44A26" w14:textId="14756590" w:rsidR="007917D7" w:rsidRPr="007917D7" w:rsidRDefault="007917D7" w:rsidP="007917D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 xml:space="preserve">A subscriber may have Charging Characteristics assigned to </w:t>
      </w:r>
      <w:del w:id="12" w:author="Ericsson" w:date="2024-09-30T13:13:00Z">
        <w:r w:rsidRPr="007917D7" w:rsidDel="00D551F3">
          <w:rPr>
            <w:lang w:bidi="ar-IQ"/>
          </w:rPr>
          <w:delText xml:space="preserve">his </w:delText>
        </w:r>
      </w:del>
      <w:ins w:id="13" w:author="Ericsson" w:date="2024-09-30T13:13:00Z">
        <w:r w:rsidR="00D551F3">
          <w:rPr>
            <w:lang w:bidi="ar-IQ"/>
          </w:rPr>
          <w:t>the</w:t>
        </w:r>
        <w:r w:rsidR="00D551F3" w:rsidRPr="007917D7">
          <w:rPr>
            <w:lang w:bidi="ar-IQ"/>
          </w:rPr>
          <w:t xml:space="preserve"> </w:t>
        </w:r>
      </w:ins>
      <w:r w:rsidRPr="007917D7">
        <w:rPr>
          <w:lang w:bidi="ar-IQ"/>
        </w:rPr>
        <w:t xml:space="preserve">subscription and/or </w:t>
      </w:r>
      <w:del w:id="14" w:author="Ericsson" w:date="2024-09-30T13:14:00Z">
        <w:r w:rsidRPr="007917D7" w:rsidDel="000C47AB">
          <w:rPr>
            <w:lang w:bidi="ar-IQ"/>
          </w:rPr>
          <w:delText xml:space="preserve">his </w:delText>
        </w:r>
      </w:del>
      <w:ins w:id="15" w:author="Ericsson" w:date="2024-09-30T13:14:00Z">
        <w:r w:rsidR="000C47AB">
          <w:rPr>
            <w:lang w:bidi="ar-IQ"/>
          </w:rPr>
          <w:t>the</w:t>
        </w:r>
        <w:r w:rsidR="000C47AB" w:rsidRPr="007917D7">
          <w:rPr>
            <w:lang w:bidi="ar-IQ"/>
          </w:rPr>
          <w:t xml:space="preserve"> </w:t>
        </w:r>
      </w:ins>
      <w:r w:rsidRPr="007917D7">
        <w:rPr>
          <w:lang w:bidi="ar-IQ"/>
        </w:rPr>
        <w:t xml:space="preserve">subscribed DNNs. Default Charging Characteristics may also be pre-provisioned on the SMF. </w:t>
      </w:r>
    </w:p>
    <w:p w14:paraId="3DCD69E6" w14:textId="758AEB03" w:rsidR="007917D7" w:rsidRPr="007917D7" w:rsidRDefault="007917D7" w:rsidP="007917D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 xml:space="preserve">During </w:t>
      </w:r>
      <w:del w:id="16" w:author="Ericsson" w:date="2024-09-30T13:14:00Z">
        <w:r w:rsidRPr="007917D7" w:rsidDel="000C47AB">
          <w:rPr>
            <w:lang w:bidi="ar-IQ"/>
          </w:rPr>
          <w:delText xml:space="preserve">UE </w:delText>
        </w:r>
      </w:del>
      <w:r w:rsidRPr="007917D7">
        <w:rPr>
          <w:lang w:bidi="ar-IQ"/>
        </w:rPr>
        <w:t>PDU session establishment, when the SMF retrieves subscription data from the UDM, if a subscribed Charging Characteristics for the requested DNN is identified, it may override the SMF pre-provisioned Charging Characteristics.</w:t>
      </w:r>
    </w:p>
    <w:p w14:paraId="4ABAE40B" w14:textId="6A8BCE5D" w:rsidR="000C47AB" w:rsidRDefault="007917D7" w:rsidP="000C47AB">
      <w:pPr>
        <w:overflowPunct w:val="0"/>
        <w:autoSpaceDE w:val="0"/>
        <w:autoSpaceDN w:val="0"/>
        <w:adjustRightInd w:val="0"/>
        <w:textAlignment w:val="baseline"/>
        <w:rPr>
          <w:ins w:id="17" w:author="Ericsson" w:date="2024-09-30T13:15:00Z"/>
          <w:lang w:bidi="ar-IQ"/>
        </w:rPr>
      </w:pPr>
      <w:r w:rsidRPr="007917D7">
        <w:rPr>
          <w:lang w:bidi="ar-IQ"/>
        </w:rPr>
        <w:t xml:space="preserve">The Charging Characteristics parameter consists of a string of 16 bits designated as </w:t>
      </w:r>
      <w:ins w:id="18" w:author="Ericsson" w:date="2024-09-30T13:15:00Z">
        <w:r w:rsidR="00D02BAE">
          <w:rPr>
            <w:lang w:bidi="ar-IQ"/>
          </w:rPr>
          <w:t>b</w:t>
        </w:r>
        <w:r w:rsidR="00D02BAE" w:rsidRPr="007917D7">
          <w:rPr>
            <w:lang w:bidi="ar-IQ"/>
          </w:rPr>
          <w:t xml:space="preserve">ehaviours </w:t>
        </w:r>
      </w:ins>
      <w:del w:id="19" w:author="Ericsson" w:date="2024-09-30T13:15:00Z">
        <w:r w:rsidRPr="007917D7" w:rsidDel="00D02BAE">
          <w:rPr>
            <w:lang w:bidi="ar-IQ"/>
          </w:rPr>
          <w:delText>Behaviours (B)</w:delText>
        </w:r>
      </w:del>
      <w:r w:rsidRPr="007917D7">
        <w:rPr>
          <w:lang w:bidi="ar-IQ"/>
        </w:rPr>
        <w:t>, freely defined by Operators</w:t>
      </w:r>
      <w:r w:rsidR="001F4875">
        <w:rPr>
          <w:lang w:bidi="ar-IQ"/>
        </w:rPr>
        <w:t>.</w:t>
      </w:r>
    </w:p>
    <w:p w14:paraId="553F0C5C" w14:textId="77777777" w:rsidR="000C47AB" w:rsidRDefault="000C47AB" w:rsidP="000C47AB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4-09-30T13:15:00Z"/>
          <w:lang w:bidi="ar-IQ"/>
        </w:rPr>
      </w:pPr>
      <w:ins w:id="21" w:author="Ericsson" w:date="2024-09-30T13:15:00Z">
        <w:r>
          <w:rPr>
            <w:lang w:bidi="ar-IQ"/>
          </w:rPr>
          <w:t>These behaviours may be things like:</w:t>
        </w:r>
      </w:ins>
    </w:p>
    <w:p w14:paraId="6ECA0A33" w14:textId="77777777" w:rsidR="000C47AB" w:rsidRPr="002468AC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Ericsson" w:date="2024-09-30T13:15:00Z"/>
          <w:lang w:bidi="ar-IQ"/>
        </w:rPr>
      </w:pPr>
      <w:ins w:id="23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2468AC">
          <w:rPr>
            <w:lang w:bidi="ar-IQ"/>
          </w:rPr>
          <w:t>CHF addresses</w:t>
        </w:r>
        <w:r>
          <w:rPr>
            <w:lang w:bidi="ar-IQ"/>
          </w:rPr>
          <w:t>:</w:t>
        </w:r>
        <w:r w:rsidRPr="002468AC">
          <w:rPr>
            <w:lang w:bidi="ar-IQ"/>
          </w:rPr>
          <w:t xml:space="preserve"> to be used by the SMF, optionally with associated CHF instance ID(s)</w:t>
        </w:r>
        <w:r>
          <w:rPr>
            <w:lang w:bidi="ar-IQ"/>
          </w:rPr>
          <w:t>,</w:t>
        </w:r>
        <w:r w:rsidRPr="002468AC">
          <w:rPr>
            <w:lang w:bidi="ar-IQ"/>
          </w:rPr>
          <w:t xml:space="preserve"> CHF set ID(s)</w:t>
        </w:r>
        <w:r>
          <w:rPr>
            <w:lang w:bidi="ar-IQ"/>
          </w:rPr>
          <w:t>, CHF Group ID</w:t>
        </w:r>
      </w:ins>
    </w:p>
    <w:p w14:paraId="57F62C21" w14:textId="77777777" w:rsidR="000C47AB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Ericsson" w:date="2024-09-30T13:15:00Z"/>
          <w:lang w:bidi="ar-IQ"/>
        </w:rPr>
      </w:pPr>
      <w:ins w:id="25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  <w:t>CHF selection method: this indicates how the SMF is to select the CHF instance e.g., local configuration, NRF</w:t>
        </w:r>
      </w:ins>
    </w:p>
    <w:p w14:paraId="1A07D385" w14:textId="77777777" w:rsidR="000C47AB" w:rsidRPr="002468AC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Ericsson" w:date="2024-09-30T13:15:00Z"/>
        </w:rPr>
      </w:pPr>
      <w:ins w:id="27" w:author="Ericsson" w:date="2024-09-30T13:15:00Z">
        <w:r w:rsidRPr="002468AC">
          <w:rPr>
            <w:lang w:bidi="ar-IQ"/>
          </w:rPr>
          <w:t>-</w:t>
        </w:r>
        <w:r w:rsidRPr="002468AC">
          <w:rPr>
            <w:lang w:bidi="ar-IQ"/>
          </w:rPr>
          <w:tab/>
        </w:r>
        <w:r>
          <w:rPr>
            <w:lang w:bidi="ar-IQ"/>
          </w:rPr>
          <w:t>C</w:t>
        </w:r>
        <w:r w:rsidRPr="002468AC">
          <w:rPr>
            <w:lang w:bidi="ar-IQ"/>
          </w:rPr>
          <w:t xml:space="preserve">harging </w:t>
        </w:r>
        <w:proofErr w:type="gramStart"/>
        <w:r w:rsidRPr="002468AC">
          <w:rPr>
            <w:lang w:bidi="ar-IQ"/>
          </w:rPr>
          <w:t>method</w:t>
        </w:r>
        <w:r>
          <w:rPr>
            <w:lang w:bidi="ar-IQ"/>
          </w:rPr>
          <w:t>:</w:t>
        </w:r>
        <w:proofErr w:type="gramEnd"/>
        <w:r w:rsidRPr="002468AC">
          <w:rPr>
            <w:lang w:bidi="ar-IQ"/>
          </w:rPr>
          <w:t xml:space="preserve"> </w:t>
        </w:r>
        <w:r>
          <w:rPr>
            <w:lang w:bidi="ar-IQ"/>
          </w:rPr>
          <w:t>i</w:t>
        </w:r>
        <w:r w:rsidRPr="00636877">
          <w:rPr>
            <w:lang w:bidi="ar-IQ"/>
          </w:rPr>
          <w:t xml:space="preserve">ndicates what charging method </w:t>
        </w:r>
        <w:r>
          <w:rPr>
            <w:lang w:bidi="ar-IQ"/>
          </w:rPr>
          <w:t>to</w:t>
        </w:r>
        <w:r w:rsidRPr="00636877">
          <w:rPr>
            <w:lang w:bidi="ar-IQ"/>
          </w:rPr>
          <w:t xml:space="preserve"> be used for every PCC rule </w:t>
        </w:r>
        <w:r w:rsidRPr="002468AC">
          <w:t>of the PDU Session</w:t>
        </w:r>
        <w:r>
          <w:rPr>
            <w:lang w:bidi="ar-IQ"/>
          </w:rPr>
          <w:t xml:space="preserve">, </w:t>
        </w:r>
        <w:r w:rsidRPr="00636877">
          <w:rPr>
            <w:lang w:bidi="ar-IQ"/>
          </w:rPr>
          <w:t>i.e.</w:t>
        </w:r>
        <w:r>
          <w:rPr>
            <w:lang w:bidi="ar-IQ"/>
          </w:rPr>
          <w:t>,</w:t>
        </w:r>
        <w:r w:rsidRPr="00636877">
          <w:rPr>
            <w:lang w:bidi="ar-IQ"/>
          </w:rPr>
          <w:t xml:space="preserve"> "online"</w:t>
        </w:r>
        <w:r>
          <w:rPr>
            <w:lang w:bidi="ar-IQ"/>
          </w:rPr>
          <w:t>,</w:t>
        </w:r>
        <w:r w:rsidRPr="00636877">
          <w:rPr>
            <w:lang w:bidi="ar-IQ"/>
          </w:rPr>
          <w:t xml:space="preserve"> "offline"</w:t>
        </w:r>
        <w:r>
          <w:rPr>
            <w:lang w:bidi="ar-IQ"/>
          </w:rPr>
          <w:t>, or “offline only”</w:t>
        </w:r>
      </w:ins>
    </w:p>
    <w:p w14:paraId="394A4D83" w14:textId="77777777" w:rsidR="000C47AB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Ericsson" w:date="2024-09-30T13:15:00Z"/>
          <w:lang w:bidi="ar-IQ"/>
        </w:rPr>
      </w:pPr>
      <w:ins w:id="29" w:author="Ericsson" w:date="2024-09-30T13:15:00Z">
        <w:r w:rsidRPr="002468AC">
          <w:rPr>
            <w:lang w:bidi="ar-IQ"/>
          </w:rPr>
          <w:t>-</w:t>
        </w:r>
        <w:r w:rsidRPr="002468AC">
          <w:rPr>
            <w:lang w:bidi="ar-IQ"/>
          </w:rPr>
          <w:tab/>
        </w:r>
        <w:r>
          <w:rPr>
            <w:lang w:bidi="ar-IQ"/>
          </w:rPr>
          <w:t>C</w:t>
        </w:r>
        <w:r w:rsidRPr="002468AC">
          <w:rPr>
            <w:lang w:bidi="ar-IQ"/>
          </w:rPr>
          <w:t xml:space="preserve">harging </w:t>
        </w:r>
        <w:proofErr w:type="gramStart"/>
        <w:r w:rsidRPr="002468AC">
          <w:rPr>
            <w:lang w:bidi="ar-IQ"/>
          </w:rPr>
          <w:t>service</w:t>
        </w:r>
        <w:r>
          <w:rPr>
            <w:lang w:bidi="ar-IQ"/>
          </w:rPr>
          <w:t>:</w:t>
        </w:r>
        <w:proofErr w:type="gramEnd"/>
        <w:r>
          <w:rPr>
            <w:lang w:bidi="ar-IQ"/>
          </w:rPr>
          <w:t xml:space="preserve"> indicates if converged charging or offline only charging service is to be used</w:t>
        </w:r>
      </w:ins>
    </w:p>
    <w:p w14:paraId="728C7D45" w14:textId="77777777" w:rsidR="000C47AB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Ericsson" w:date="2024-09-30T13:15:00Z"/>
          <w:lang w:bidi="ar-IQ"/>
        </w:rPr>
      </w:pPr>
      <w:ins w:id="31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  <w:t>M</w:t>
        </w:r>
        <w:r w:rsidRPr="004F2E9A">
          <w:rPr>
            <w:lang w:bidi="ar-IQ"/>
          </w:rPr>
          <w:t>etering</w:t>
        </w:r>
        <w:r>
          <w:rPr>
            <w:lang w:bidi="ar-IQ"/>
          </w:rPr>
          <w:t xml:space="preserve"> m</w:t>
        </w:r>
        <w:r w:rsidRPr="004F2E9A">
          <w:rPr>
            <w:lang w:bidi="ar-IQ"/>
          </w:rPr>
          <w:t>ethod</w:t>
        </w:r>
        <w:r>
          <w:rPr>
            <w:lang w:bidi="ar-IQ"/>
          </w:rPr>
          <w:t>: indicates if duration, volume, or duration and volume of the service data flow traffic is to be metered</w:t>
        </w:r>
      </w:ins>
    </w:p>
    <w:p w14:paraId="12AEA260" w14:textId="77777777" w:rsidR="000C47AB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Ericsson" w:date="2024-09-30T13:15:00Z"/>
          <w:lang w:bidi="ar-IQ"/>
        </w:rPr>
      </w:pPr>
      <w:ins w:id="33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  <w:t>S</w:t>
        </w:r>
        <w:r w:rsidRPr="00AF4F8E">
          <w:rPr>
            <w:lang w:bidi="ar-IQ"/>
          </w:rPr>
          <w:t xml:space="preserve">ervice data flow </w:t>
        </w:r>
        <w:r>
          <w:rPr>
            <w:lang w:bidi="ar-IQ"/>
          </w:rPr>
          <w:t xml:space="preserve">handling: wherever the </w:t>
        </w:r>
        <w:r w:rsidRPr="00CD098C">
          <w:rPr>
            <w:lang w:bidi="ar-IQ"/>
          </w:rPr>
          <w:t xml:space="preserve">service data flow </w:t>
        </w:r>
        <w:r w:rsidRPr="00AF4F8E">
          <w:rPr>
            <w:lang w:bidi="ar-IQ"/>
          </w:rPr>
          <w:t xml:space="preserve">is allowed to start while the SMF is waiting for the response to the </w:t>
        </w:r>
        <w:r>
          <w:rPr>
            <w:lang w:bidi="ar-IQ"/>
          </w:rPr>
          <w:t>converged charging</w:t>
        </w:r>
        <w:r w:rsidRPr="00AF4F8E">
          <w:rPr>
            <w:lang w:bidi="ar-IQ"/>
          </w:rPr>
          <w:t xml:space="preserve"> request</w:t>
        </w:r>
      </w:ins>
    </w:p>
    <w:p w14:paraId="5097FC57" w14:textId="77777777" w:rsidR="000C47AB" w:rsidRPr="002468AC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Ericsson" w:date="2024-09-30T13:15:00Z"/>
          <w:lang w:bidi="ar-IQ"/>
        </w:rPr>
      </w:pPr>
      <w:ins w:id="35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  <w:t>Triggers: the default triggers for the PDU session e.g., tariff time, time limit, volume limit, number of charging condition changes</w:t>
        </w:r>
      </w:ins>
    </w:p>
    <w:p w14:paraId="0C646B15" w14:textId="71B869AC" w:rsidR="007917D7" w:rsidRPr="007917D7" w:rsidDel="000C47AB" w:rsidRDefault="007917D7" w:rsidP="000C47AB">
      <w:pPr>
        <w:overflowPunct w:val="0"/>
        <w:autoSpaceDE w:val="0"/>
        <w:autoSpaceDN w:val="0"/>
        <w:adjustRightInd w:val="0"/>
        <w:textAlignment w:val="baseline"/>
        <w:rPr>
          <w:del w:id="36" w:author="Ericsson" w:date="2024-09-30T13:15:00Z"/>
          <w:lang w:bidi="ar-IQ"/>
        </w:rPr>
      </w:pPr>
      <w:del w:id="37" w:author="Ericsson" w:date="2024-09-30T13:15:00Z">
        <w:r w:rsidRPr="007917D7" w:rsidDel="000C47AB">
          <w:rPr>
            <w:lang w:bidi="ar-IQ"/>
          </w:rPr>
          <w:delText>, as shown in TS 32.298 [51]. Each bit corresponds to a specific charging behaviour which is configured on a per operator basis, and pointed when bit is set to "1" value.</w:delText>
        </w:r>
      </w:del>
    </w:p>
    <w:p w14:paraId="036CC5E5" w14:textId="14532855" w:rsidR="007917D7" w:rsidRPr="007917D7" w:rsidDel="000C47AB" w:rsidRDefault="007917D7" w:rsidP="000C47AB">
      <w:pPr>
        <w:overflowPunct w:val="0"/>
        <w:autoSpaceDE w:val="0"/>
        <w:autoSpaceDN w:val="0"/>
        <w:adjustRightInd w:val="0"/>
        <w:textAlignment w:val="baseline"/>
        <w:rPr>
          <w:del w:id="38" w:author="Ericsson" w:date="2024-09-30T13:15:00Z"/>
          <w:lang w:bidi="ar-IQ"/>
        </w:rPr>
      </w:pPr>
      <w:del w:id="39" w:author="Ericsson" w:date="2024-09-30T13:15:00Z">
        <w:r w:rsidRPr="007917D7" w:rsidDel="000C47AB">
          <w:rPr>
            <w:lang w:bidi="ar-IQ"/>
          </w:rPr>
          <w:delText>A charging behaviour is defined as an association to a specific usage design:</w:delText>
        </w:r>
      </w:del>
    </w:p>
    <w:p w14:paraId="7EF09DAE" w14:textId="3D9D5567" w:rsidR="007917D7" w:rsidRPr="007917D7" w:rsidRDefault="007917D7" w:rsidP="007917D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 xml:space="preserve">One usage may </w:t>
      </w:r>
      <w:ins w:id="40" w:author="Ericsson" w:date="2024-09-30T13:16:00Z">
        <w:r w:rsidR="0098624C">
          <w:rPr>
            <w:lang w:bidi="ar-IQ"/>
          </w:rPr>
          <w:t>be as a behaviour index</w:t>
        </w:r>
      </w:ins>
      <w:del w:id="41" w:author="Ericsson" w:date="2024-09-30T13:16:00Z">
        <w:r w:rsidRPr="007917D7" w:rsidDel="0098624C">
          <w:rPr>
            <w:lang w:bidi="ar-IQ"/>
          </w:rPr>
          <w:delText xml:space="preserve">consist of a set of </w:delText>
        </w:r>
        <w:r w:rsidRPr="007917D7" w:rsidDel="0098624C">
          <w:rPr>
            <w:rFonts w:eastAsia="MS Mincho"/>
            <w:color w:val="000000"/>
            <w:lang w:eastAsia="ja-JP"/>
          </w:rPr>
          <w:delText>trigger profiles</w:delText>
        </w:r>
      </w:del>
      <w:r w:rsidRPr="007917D7">
        <w:rPr>
          <w:rFonts w:eastAsia="MS Mincho"/>
          <w:color w:val="000000"/>
          <w:lang w:eastAsia="ja-JP"/>
        </w:rPr>
        <w:t xml:space="preserve"> associated to the PDU session in converged charging as described </w:t>
      </w:r>
      <w:ins w:id="42" w:author="Ericsson" w:date="2024-09-30T13:16:00Z">
        <w:r w:rsidR="00207C9D">
          <w:rPr>
            <w:rFonts w:eastAsia="MS Mincho"/>
            <w:color w:val="000000"/>
            <w:lang w:eastAsia="ja-JP"/>
          </w:rPr>
          <w:t>by the e</w:t>
        </w:r>
      </w:ins>
      <w:ins w:id="43" w:author="Ericsson" w:date="2024-09-30T13:17:00Z">
        <w:r w:rsidR="00207C9D">
          <w:rPr>
            <w:rFonts w:eastAsia="MS Mincho"/>
            <w:color w:val="000000"/>
            <w:lang w:eastAsia="ja-JP"/>
          </w:rPr>
          <w:t xml:space="preserve">xample </w:t>
        </w:r>
      </w:ins>
      <w:r w:rsidRPr="007917D7">
        <w:rPr>
          <w:rFonts w:eastAsia="MS Mincho"/>
          <w:color w:val="000000"/>
          <w:lang w:eastAsia="ja-JP"/>
        </w:rPr>
        <w:t>in the Table A.1</w:t>
      </w:r>
      <w:del w:id="44" w:author="Ericsson" w:date="2024-09-30T13:17:00Z">
        <w:r w:rsidRPr="007917D7" w:rsidDel="00207C9D">
          <w:rPr>
            <w:rFonts w:eastAsia="MS Mincho"/>
            <w:color w:val="000000"/>
            <w:lang w:eastAsia="ja-JP"/>
          </w:rPr>
          <w:delText xml:space="preserve"> example:</w:delText>
        </w:r>
      </w:del>
      <w:ins w:id="45" w:author="Ericsson" w:date="2024-09-30T13:17:00Z">
        <w:r w:rsidR="00207C9D">
          <w:rPr>
            <w:rFonts w:eastAsia="MS Mincho"/>
            <w:color w:val="000000"/>
            <w:lang w:eastAsia="ja-JP"/>
          </w:rPr>
          <w:t>.</w:t>
        </w:r>
      </w:ins>
    </w:p>
    <w:p w14:paraId="6FDE24F4" w14:textId="77777777" w:rsidR="007917D7" w:rsidRPr="007917D7" w:rsidRDefault="007917D7" w:rsidP="007917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7917D7">
        <w:rPr>
          <w:rFonts w:ascii="Arial" w:hAnsi="Arial"/>
          <w:b/>
          <w:lang w:bidi="ar-IQ"/>
        </w:rPr>
        <w:lastRenderedPageBreak/>
        <w:t xml:space="preserve">Table </w:t>
      </w:r>
      <w:r w:rsidRPr="007917D7">
        <w:rPr>
          <w:rFonts w:ascii="Arial" w:hAnsi="Arial"/>
          <w:b/>
          <w:lang w:val="en-US" w:bidi="ar-IQ"/>
        </w:rPr>
        <w:t>A</w:t>
      </w:r>
      <w:r w:rsidRPr="007917D7">
        <w:rPr>
          <w:rFonts w:ascii="Arial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Layout w:type="fixed"/>
        <w:tblLook w:val="0000" w:firstRow="0" w:lastRow="0" w:firstColumn="0" w:lastColumn="0" w:noHBand="0" w:noVBand="0"/>
      </w:tblPr>
      <w:tblGrid>
        <w:gridCol w:w="1097"/>
        <w:gridCol w:w="1278"/>
        <w:gridCol w:w="910"/>
        <w:gridCol w:w="987"/>
        <w:gridCol w:w="1007"/>
        <w:gridCol w:w="883"/>
        <w:gridCol w:w="780"/>
        <w:gridCol w:w="810"/>
        <w:gridCol w:w="866"/>
        <w:gridCol w:w="632"/>
        <w:gridCol w:w="376"/>
      </w:tblGrid>
      <w:tr w:rsidR="000C47AB" w:rsidRPr="002468AC" w14:paraId="2111F5C1" w14:textId="77777777" w:rsidTr="00A62830">
        <w:trPr>
          <w:trHeight w:val="260"/>
          <w:jc w:val="center"/>
          <w:ins w:id="46" w:author="Ericsson" w:date="2024-09-30T13:14:00Z"/>
        </w:trPr>
        <w:tc>
          <w:tcPr>
            <w:tcW w:w="1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0D6C05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8" w:author="Ericsson" w:date="2024-09-30T13:14:00Z">
              <w:r w:rsidRPr="002468AC">
                <w:rPr>
                  <w:rFonts w:ascii="Arial" w:hAnsi="Arial"/>
                  <w:b/>
                  <w:sz w:val="18"/>
                  <w:lang w:eastAsia="zh-CN"/>
                </w:rPr>
                <w:t>Behaviour index</w:t>
              </w:r>
            </w:ins>
          </w:p>
        </w:tc>
        <w:tc>
          <w:tcPr>
            <w:tcW w:w="8529" w:type="dxa"/>
            <w:gridSpan w:val="10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C6D18" w14:textId="77777777" w:rsidR="000C47AB" w:rsidRPr="002468AC" w:rsidRDefault="000C47AB" w:rsidP="00A6283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50" w:author="Ericsson" w:date="2024-09-30T13:14:00Z">
              <w:r w:rsidRPr="00E26C4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5G data connectivity domain charging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behaviours</w:t>
              </w:r>
            </w:ins>
          </w:p>
        </w:tc>
      </w:tr>
      <w:tr w:rsidR="000C47AB" w:rsidRPr="002468AC" w14:paraId="34AE118E" w14:textId="77777777" w:rsidTr="00A62830">
        <w:trPr>
          <w:trHeight w:val="823"/>
          <w:jc w:val="center"/>
          <w:ins w:id="51" w:author="Ericsson" w:date="2024-09-30T13:14:00Z"/>
        </w:trPr>
        <w:tc>
          <w:tcPr>
            <w:tcW w:w="1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90DC441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Ericsson" w:date="2024-09-30T13:14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02ED4F8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Ericsson" w:date="2024-09-30T13:14:00Z"/>
                <w:rFonts w:ascii="Arial" w:hAnsi="Arial"/>
                <w:b/>
                <w:sz w:val="16"/>
                <w:szCs w:val="16"/>
              </w:rPr>
            </w:pPr>
            <w:ins w:id="54" w:author="Ericsson" w:date="2024-09-30T13:14:00Z">
              <w:r>
                <w:rPr>
                  <w:rFonts w:ascii="Arial" w:hAnsi="Arial"/>
                  <w:b/>
                  <w:sz w:val="16"/>
                  <w:szCs w:val="16"/>
                </w:rPr>
                <w:t>CHF address</w:t>
              </w:r>
            </w:ins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FAD0264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4-09-30T13:14:00Z"/>
                <w:rFonts w:ascii="Arial" w:hAnsi="Arial"/>
                <w:b/>
                <w:sz w:val="16"/>
                <w:szCs w:val="16"/>
                <w:lang w:eastAsia="zh-CN"/>
              </w:rPr>
            </w:pPr>
            <w:ins w:id="56" w:author="Ericsson" w:date="2024-09-30T13:14:00Z">
              <w:r>
                <w:rPr>
                  <w:rFonts w:ascii="Arial" w:hAnsi="Arial"/>
                  <w:b/>
                  <w:sz w:val="16"/>
                  <w:szCs w:val="16"/>
                </w:rPr>
                <w:t>CHF selection</w:t>
              </w:r>
              <w:r w:rsidRPr="002468AC">
                <w:rPr>
                  <w:rFonts w:ascii="Arial" w:hAnsi="Arial"/>
                  <w:b/>
                  <w:sz w:val="16"/>
                  <w:szCs w:val="16"/>
                </w:rPr>
                <w:t xml:space="preserve"> method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B41771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Ericsson" w:date="2024-09-30T13:14:00Z"/>
                <w:rFonts w:ascii="Arial" w:hAnsi="Arial"/>
                <w:b/>
                <w:sz w:val="16"/>
                <w:szCs w:val="16"/>
              </w:rPr>
            </w:pPr>
            <w:ins w:id="58" w:author="Ericsson" w:date="2024-09-30T13:14:00Z">
              <w:r w:rsidRPr="002468AC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 xml:space="preserve">Charging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method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9819E9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Ericsson" w:date="2024-09-30T13:14:00Z"/>
                <w:rFonts w:ascii="Arial" w:hAnsi="Arial"/>
                <w:b/>
                <w:sz w:val="16"/>
                <w:szCs w:val="16"/>
              </w:rPr>
            </w:pPr>
            <w:ins w:id="60" w:author="Ericsson" w:date="2024-09-30T13:14:00Z">
              <w:r w:rsidRPr="002468AC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Charging service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CAEEC57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Ericsson" w:date="2024-09-30T13:14:00Z"/>
                <w:rFonts w:ascii="Arial" w:hAnsi="Arial"/>
                <w:b/>
                <w:sz w:val="16"/>
                <w:szCs w:val="16"/>
              </w:rPr>
            </w:pPr>
            <w:ins w:id="62" w:author="Ericsson" w:date="2024-09-30T13:14:00Z">
              <w:r>
                <w:rPr>
                  <w:rFonts w:ascii="Arial" w:hAnsi="Arial"/>
                  <w:b/>
                  <w:sz w:val="16"/>
                  <w:szCs w:val="16"/>
                </w:rPr>
                <w:t>Metering method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DAD9061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Ericsson" w:date="2024-09-30T13:14:00Z"/>
                <w:rFonts w:ascii="Arial" w:hAnsi="Arial"/>
                <w:b/>
                <w:sz w:val="16"/>
                <w:szCs w:val="16"/>
              </w:rPr>
            </w:pPr>
            <w:ins w:id="64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Time</w:t>
              </w:r>
              <w:r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b/>
                  <w:sz w:val="16"/>
                  <w:szCs w:val="16"/>
                </w:rPr>
                <w:t>Limit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688E416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24-09-30T13:14:00Z"/>
                <w:rFonts w:ascii="Arial" w:hAnsi="Arial"/>
                <w:b/>
                <w:sz w:val="16"/>
                <w:szCs w:val="16"/>
              </w:rPr>
            </w:pPr>
            <w:ins w:id="66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Vol</w:t>
              </w:r>
              <w:r>
                <w:rPr>
                  <w:rFonts w:ascii="Arial" w:hAnsi="Arial"/>
                  <w:b/>
                  <w:sz w:val="16"/>
                  <w:szCs w:val="16"/>
                </w:rPr>
                <w:t xml:space="preserve">ume </w:t>
              </w:r>
              <w:r w:rsidRPr="002468AC">
                <w:rPr>
                  <w:rFonts w:ascii="Arial" w:hAnsi="Arial"/>
                  <w:b/>
                  <w:sz w:val="16"/>
                  <w:szCs w:val="16"/>
                </w:rPr>
                <w:t>Limit</w:t>
              </w:r>
            </w:ins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CA2C36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" w:date="2024-09-30T13:14:00Z"/>
                <w:rFonts w:ascii="Arial" w:hAnsi="Arial"/>
                <w:b/>
                <w:sz w:val="16"/>
                <w:szCs w:val="16"/>
              </w:rPr>
            </w:pPr>
            <w:ins w:id="68" w:author="Ericsson" w:date="2024-09-30T13:14:00Z">
              <w:r>
                <w:rPr>
                  <w:rFonts w:ascii="Arial" w:hAnsi="Arial"/>
                  <w:b/>
                  <w:sz w:val="16"/>
                  <w:szCs w:val="16"/>
                </w:rPr>
                <w:t>Cond. changes</w:t>
              </w:r>
            </w:ins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B304FF2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" w:date="2024-09-30T13:14:00Z"/>
                <w:rFonts w:ascii="Arial" w:hAnsi="Arial"/>
                <w:b/>
                <w:sz w:val="16"/>
                <w:szCs w:val="16"/>
              </w:rPr>
            </w:pPr>
            <w:ins w:id="70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Tariff time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777A97E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Ericsson" w:date="2024-09-30T13:14:00Z"/>
                <w:rFonts w:ascii="Arial" w:hAnsi="Arial"/>
                <w:b/>
                <w:sz w:val="16"/>
                <w:szCs w:val="16"/>
              </w:rPr>
            </w:pPr>
            <w:ins w:id="72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…</w:t>
              </w:r>
            </w:ins>
          </w:p>
        </w:tc>
      </w:tr>
      <w:tr w:rsidR="000C47AB" w:rsidRPr="002468AC" w14:paraId="7591C8DC" w14:textId="77777777" w:rsidTr="00A62830">
        <w:trPr>
          <w:trHeight w:val="256"/>
          <w:jc w:val="center"/>
          <w:ins w:id="73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432B4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Ericsson" w:date="2024-09-30T13:14:00Z"/>
                <w:rFonts w:ascii="Arial" w:hAnsi="Arial"/>
                <w:sz w:val="16"/>
                <w:szCs w:val="16"/>
              </w:rPr>
            </w:pPr>
            <w:ins w:id="75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0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79ED2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Ericsson" w:date="2024-09-30T13:14:00Z"/>
                <w:rFonts w:ascii="Arial" w:hAnsi="Arial"/>
                <w:sz w:val="16"/>
                <w:szCs w:val="16"/>
              </w:rPr>
            </w:pPr>
            <w:ins w:id="77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CHF Set ID 1</w:t>
              </w:r>
            </w:ins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8A8DE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79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300B5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81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EEA29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" w:date="2024-09-30T13:14:00Z"/>
                <w:rFonts w:ascii="Arial" w:hAnsi="Arial"/>
                <w:sz w:val="16"/>
                <w:szCs w:val="16"/>
              </w:rPr>
            </w:pPr>
            <w:ins w:id="83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E888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" w:date="2024-09-30T13:14:00Z"/>
                <w:rFonts w:ascii="Arial" w:hAnsi="Arial"/>
                <w:sz w:val="16"/>
                <w:szCs w:val="16"/>
              </w:rPr>
            </w:pPr>
            <w:ins w:id="85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Volume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87BD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Ericsson" w:date="2024-09-30T13:14:00Z"/>
                <w:rFonts w:ascii="Arial" w:hAnsi="Arial"/>
                <w:sz w:val="16"/>
                <w:szCs w:val="16"/>
              </w:rPr>
            </w:pPr>
            <w:ins w:id="87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30</w:t>
              </w:r>
              <w:r w:rsidRPr="002468AC">
                <w:rPr>
                  <w:rFonts w:ascii="Arial" w:hAnsi="Arial"/>
                  <w:sz w:val="16"/>
                  <w:szCs w:val="16"/>
                </w:rPr>
                <w:t xml:space="preserve"> min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51CD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Ericsson" w:date="2024-09-30T13:14:00Z"/>
                <w:rFonts w:ascii="Arial" w:hAnsi="Arial"/>
                <w:sz w:val="16"/>
                <w:szCs w:val="16"/>
              </w:rPr>
            </w:pPr>
            <w:ins w:id="89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2 MB</w:t>
              </w:r>
            </w:ins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EDED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Ericsson" w:date="2024-09-30T13:14:00Z"/>
                <w:rFonts w:ascii="Arial" w:hAnsi="Arial"/>
                <w:sz w:val="16"/>
                <w:szCs w:val="16"/>
              </w:rPr>
            </w:pPr>
            <w:ins w:id="91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08FBE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Ericsson" w:date="2024-09-30T13:14:00Z"/>
                <w:rFonts w:ascii="Arial" w:hAnsi="Arial"/>
                <w:sz w:val="16"/>
                <w:szCs w:val="16"/>
              </w:rPr>
            </w:pPr>
            <w:ins w:id="93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1C34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" w:date="2024-09-30T13:14:00Z"/>
                <w:rFonts w:ascii="Arial" w:hAnsi="Arial"/>
                <w:sz w:val="16"/>
                <w:szCs w:val="16"/>
              </w:rPr>
            </w:pPr>
            <w:ins w:id="95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...</w:t>
              </w:r>
            </w:ins>
          </w:p>
        </w:tc>
      </w:tr>
      <w:tr w:rsidR="000C47AB" w:rsidRPr="002468AC" w14:paraId="6ABC1AB8" w14:textId="77777777" w:rsidTr="00A62830">
        <w:trPr>
          <w:trHeight w:val="256"/>
          <w:jc w:val="center"/>
          <w:ins w:id="96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D3952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Ericsson" w:date="2024-09-30T13:14:00Z"/>
                <w:rFonts w:ascii="Arial" w:hAnsi="Arial"/>
                <w:sz w:val="16"/>
                <w:szCs w:val="16"/>
              </w:rPr>
            </w:pPr>
            <w:ins w:id="9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0F104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Ericsson" w:date="2024-09-30T13:14:00Z"/>
                <w:rFonts w:ascii="Arial" w:hAnsi="Arial"/>
                <w:sz w:val="16"/>
                <w:szCs w:val="16"/>
              </w:rPr>
            </w:pPr>
            <w:ins w:id="100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 xml:space="preserve">. 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1 &amp; 2</w:t>
              </w:r>
            </w:ins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F61E9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02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BE874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04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Offline only</w:t>
              </w:r>
            </w:ins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1AEE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Ericsson" w:date="2024-09-30T13:14:00Z"/>
                <w:rFonts w:ascii="Arial" w:hAnsi="Arial"/>
                <w:sz w:val="16"/>
                <w:szCs w:val="16"/>
              </w:rPr>
            </w:pPr>
            <w:ins w:id="106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274B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" w:date="2024-09-30T13:14:00Z"/>
                <w:rFonts w:ascii="Arial" w:hAnsi="Arial"/>
                <w:sz w:val="16"/>
                <w:szCs w:val="16"/>
              </w:rPr>
            </w:pPr>
            <w:ins w:id="108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Volume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02B61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" w:date="2024-09-30T13:14:00Z"/>
                <w:rFonts w:ascii="Arial" w:hAnsi="Arial"/>
                <w:sz w:val="16"/>
                <w:szCs w:val="16"/>
              </w:rPr>
            </w:pPr>
            <w:ins w:id="11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D1ED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Ericsson" w:date="2024-09-30T13:14:00Z"/>
                <w:rFonts w:ascii="Arial" w:hAnsi="Arial"/>
                <w:sz w:val="16"/>
                <w:szCs w:val="16"/>
              </w:rPr>
            </w:pPr>
            <w:ins w:id="112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</w:t>
              </w:r>
              <w:r>
                <w:rPr>
                  <w:rFonts w:ascii="Arial" w:hAnsi="Arial"/>
                  <w:sz w:val="16"/>
                  <w:szCs w:val="16"/>
                </w:rPr>
                <w:t>B</w:t>
              </w:r>
            </w:ins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55947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Ericsson" w:date="2024-09-30T13:14:00Z"/>
                <w:rFonts w:ascii="Arial" w:hAnsi="Arial"/>
                <w:sz w:val="16"/>
                <w:szCs w:val="16"/>
              </w:rPr>
            </w:pPr>
            <w:ins w:id="114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C897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Ericsson" w:date="2024-09-30T13:14:00Z"/>
                <w:rFonts w:ascii="Arial" w:hAnsi="Arial"/>
                <w:sz w:val="16"/>
                <w:szCs w:val="16"/>
              </w:rPr>
            </w:pPr>
            <w:ins w:id="116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00:00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33D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Ericsson" w:date="2024-09-30T13:14:00Z"/>
                <w:rFonts w:ascii="Arial" w:hAnsi="Arial"/>
                <w:sz w:val="16"/>
                <w:szCs w:val="16"/>
              </w:rPr>
            </w:pPr>
            <w:ins w:id="11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</w:tr>
      <w:tr w:rsidR="000C47AB" w:rsidRPr="002468AC" w14:paraId="7B00E5A6" w14:textId="77777777" w:rsidTr="00A62830">
        <w:trPr>
          <w:trHeight w:val="256"/>
          <w:jc w:val="center"/>
          <w:ins w:id="119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9ED98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" w:date="2024-09-30T13:14:00Z"/>
                <w:rFonts w:ascii="Arial" w:hAnsi="Arial"/>
                <w:sz w:val="16"/>
                <w:szCs w:val="16"/>
              </w:rPr>
            </w:pPr>
            <w:ins w:id="121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FCB783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" w:date="2024-09-30T13:14:00Z"/>
                <w:rFonts w:ascii="Arial" w:hAnsi="Arial"/>
                <w:sz w:val="16"/>
                <w:szCs w:val="16"/>
              </w:rPr>
            </w:pPr>
            <w:ins w:id="123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CHF Group ID 1</w:t>
              </w:r>
            </w:ins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18E785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25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76A55E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27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Offline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B2EF0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Ericsson" w:date="2024-09-30T13:14:00Z"/>
                <w:rFonts w:ascii="Arial" w:hAnsi="Arial"/>
                <w:sz w:val="16"/>
                <w:szCs w:val="16"/>
              </w:rPr>
            </w:pPr>
            <w:ins w:id="129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7A367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Ericsson" w:date="2024-09-30T13:14:00Z"/>
                <w:rFonts w:ascii="Arial" w:hAnsi="Arial"/>
                <w:sz w:val="16"/>
                <w:szCs w:val="16"/>
              </w:rPr>
            </w:pPr>
            <w:ins w:id="131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Volume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5613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Ericsson" w:date="2024-09-30T13:14:00Z"/>
                <w:rFonts w:ascii="Arial" w:hAnsi="Arial"/>
                <w:sz w:val="16"/>
                <w:szCs w:val="16"/>
              </w:rPr>
            </w:pPr>
            <w:ins w:id="133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30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DE76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Ericsson" w:date="2024-09-30T13:14:00Z"/>
                <w:rFonts w:ascii="Arial" w:hAnsi="Arial"/>
                <w:sz w:val="16"/>
                <w:szCs w:val="16"/>
              </w:rPr>
            </w:pPr>
            <w:ins w:id="135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1 MB</w:t>
              </w:r>
            </w:ins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11A3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Ericsson" w:date="2024-09-30T13:14:00Z"/>
                <w:rFonts w:ascii="Arial" w:hAnsi="Arial"/>
                <w:sz w:val="16"/>
                <w:szCs w:val="16"/>
              </w:rPr>
            </w:pPr>
            <w:ins w:id="137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EABB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Ericsson" w:date="2024-09-30T13:14:00Z"/>
                <w:rFonts w:ascii="Arial" w:hAnsi="Arial"/>
                <w:sz w:val="16"/>
                <w:szCs w:val="16"/>
              </w:rPr>
            </w:pPr>
            <w:ins w:id="139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EDE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Ericsson" w:date="2024-09-30T13:14:00Z"/>
                <w:rFonts w:ascii="Arial" w:hAnsi="Arial"/>
                <w:sz w:val="16"/>
                <w:szCs w:val="16"/>
              </w:rPr>
            </w:pPr>
            <w:ins w:id="141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...</w:t>
              </w:r>
            </w:ins>
          </w:p>
        </w:tc>
      </w:tr>
      <w:tr w:rsidR="000C47AB" w:rsidRPr="002468AC" w14:paraId="6DDBAF5C" w14:textId="77777777" w:rsidTr="00A62830">
        <w:trPr>
          <w:trHeight w:val="256"/>
          <w:jc w:val="center"/>
          <w:ins w:id="142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77019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Ericsson" w:date="2024-09-30T13:14:00Z"/>
                <w:rFonts w:ascii="Arial" w:hAnsi="Arial"/>
                <w:sz w:val="16"/>
                <w:szCs w:val="16"/>
              </w:rPr>
            </w:pPr>
            <w:ins w:id="144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861564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Ericsson" w:date="2024-09-30T13:14:00Z"/>
                <w:rFonts w:ascii="Arial" w:hAnsi="Arial"/>
                <w:sz w:val="16"/>
                <w:szCs w:val="16"/>
              </w:rPr>
            </w:pPr>
            <w:ins w:id="146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3 &amp; 4</w:t>
              </w:r>
            </w:ins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EF7512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48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6B01E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50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Offline only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3547B3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Ericsson" w:date="2024-09-30T13:14:00Z"/>
                <w:rFonts w:ascii="Arial" w:hAnsi="Arial"/>
                <w:sz w:val="16"/>
                <w:szCs w:val="16"/>
              </w:rPr>
            </w:pPr>
            <w:ins w:id="152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Offline only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61C3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Ericsson" w:date="2024-09-30T13:14:00Z"/>
                <w:rFonts w:ascii="Arial" w:hAnsi="Arial"/>
                <w:sz w:val="16"/>
                <w:szCs w:val="16"/>
              </w:rPr>
            </w:pPr>
            <w:ins w:id="154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Volume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F5779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Ericsson" w:date="2024-09-30T13:14:00Z"/>
                <w:rFonts w:ascii="Arial" w:hAnsi="Arial"/>
                <w:sz w:val="16"/>
                <w:szCs w:val="16"/>
              </w:rPr>
            </w:pPr>
            <w:ins w:id="156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B8A6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Ericsson" w:date="2024-09-30T13:14:00Z"/>
                <w:rFonts w:ascii="Arial" w:hAnsi="Arial"/>
                <w:sz w:val="16"/>
                <w:szCs w:val="16"/>
              </w:rPr>
            </w:pPr>
            <w:ins w:id="15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</w:t>
              </w:r>
              <w:r>
                <w:rPr>
                  <w:rFonts w:ascii="Arial" w:hAnsi="Arial"/>
                  <w:sz w:val="16"/>
                  <w:szCs w:val="16"/>
                </w:rPr>
                <w:t xml:space="preserve">0 </w:t>
              </w:r>
              <w:r w:rsidRPr="002468AC">
                <w:rPr>
                  <w:rFonts w:ascii="Arial" w:hAnsi="Arial"/>
                  <w:sz w:val="16"/>
                  <w:szCs w:val="16"/>
                </w:rPr>
                <w:t>MB</w:t>
              </w:r>
            </w:ins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972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Ericsson" w:date="2024-09-30T13:14:00Z"/>
                <w:rFonts w:ascii="Arial" w:hAnsi="Arial"/>
                <w:sz w:val="16"/>
                <w:szCs w:val="16"/>
              </w:rPr>
            </w:pPr>
            <w:ins w:id="160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4F16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Ericsson" w:date="2024-09-30T13:14:00Z"/>
                <w:rFonts w:ascii="Arial" w:hAnsi="Arial"/>
                <w:sz w:val="16"/>
                <w:szCs w:val="16"/>
              </w:rPr>
            </w:pPr>
            <w:ins w:id="162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00:00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DC2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Ericsson" w:date="2024-09-30T13:14:00Z"/>
                <w:rFonts w:ascii="Arial" w:hAnsi="Arial"/>
                <w:sz w:val="16"/>
                <w:szCs w:val="16"/>
              </w:rPr>
            </w:pPr>
            <w:ins w:id="164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...</w:t>
              </w:r>
            </w:ins>
          </w:p>
        </w:tc>
      </w:tr>
      <w:tr w:rsidR="000C47AB" w:rsidRPr="002468AC" w14:paraId="30E03006" w14:textId="77777777" w:rsidTr="00A62830">
        <w:trPr>
          <w:trHeight w:val="256"/>
          <w:jc w:val="center"/>
          <w:ins w:id="165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E34074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Ericsson" w:date="2024-09-30T13:14:00Z"/>
                <w:rFonts w:ascii="Arial" w:hAnsi="Arial"/>
                <w:sz w:val="16"/>
                <w:szCs w:val="16"/>
              </w:rPr>
            </w:pPr>
            <w:ins w:id="167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4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2C687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" w:date="2024-09-30T13:14:00Z"/>
                <w:rFonts w:ascii="Arial" w:hAnsi="Arial"/>
                <w:sz w:val="16"/>
                <w:szCs w:val="16"/>
              </w:rPr>
            </w:pPr>
            <w:ins w:id="169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CHF Group ID 2</w:t>
              </w:r>
            </w:ins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B1BF7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71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0BA888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73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D0A99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75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C7B53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Ericsson" w:date="2024-09-30T13:14:00Z"/>
                <w:rFonts w:ascii="Arial" w:hAnsi="Arial"/>
                <w:sz w:val="16"/>
                <w:szCs w:val="16"/>
              </w:rPr>
            </w:pPr>
            <w:ins w:id="177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Volume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2700" w14:textId="77777777" w:rsidR="000C47AB" w:rsidRPr="002468AC" w:rsidDel="00033D60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Ericsson" w:date="2024-09-30T13:14:00Z"/>
                <w:rFonts w:ascii="Arial" w:hAnsi="Arial"/>
                <w:sz w:val="16"/>
                <w:szCs w:val="16"/>
              </w:rPr>
            </w:pPr>
            <w:ins w:id="179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EA9D" w14:textId="77777777" w:rsidR="000C47AB" w:rsidRPr="002468AC" w:rsidDel="00033D60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Ericsson" w:date="2024-09-30T13:14:00Z"/>
                <w:rFonts w:ascii="Arial" w:hAnsi="Arial"/>
                <w:sz w:val="16"/>
                <w:szCs w:val="16"/>
              </w:rPr>
            </w:pPr>
            <w:ins w:id="181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 xml:space="preserve">3 </w:t>
              </w:r>
              <w:r w:rsidRPr="002468AC">
                <w:rPr>
                  <w:rFonts w:ascii="Arial" w:hAnsi="Arial"/>
                  <w:sz w:val="16"/>
                  <w:szCs w:val="16"/>
                </w:rPr>
                <w:t>MB</w:t>
              </w:r>
            </w:ins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6B0A" w14:textId="77777777" w:rsidR="000C47AB" w:rsidRPr="002468AC" w:rsidDel="00033D60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" w:date="2024-09-30T13:14:00Z"/>
                <w:rFonts w:ascii="Arial" w:hAnsi="Arial"/>
                <w:sz w:val="16"/>
                <w:szCs w:val="16"/>
              </w:rPr>
            </w:pPr>
            <w:ins w:id="183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4EF3" w14:textId="77777777" w:rsidR="000C47AB" w:rsidRPr="002468AC" w:rsidDel="00033D60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Ericsson" w:date="2024-09-30T13:14:00Z"/>
                <w:rFonts w:ascii="Arial" w:hAnsi="Arial"/>
                <w:sz w:val="16"/>
                <w:szCs w:val="16"/>
              </w:rPr>
            </w:pPr>
            <w:ins w:id="185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1A4E8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Ericsson" w:date="2024-09-30T13:14:00Z"/>
                <w:rFonts w:ascii="Arial" w:hAnsi="Arial"/>
                <w:sz w:val="16"/>
                <w:szCs w:val="16"/>
              </w:rPr>
            </w:pPr>
            <w:ins w:id="187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</w:tr>
      <w:tr w:rsidR="000C47AB" w:rsidRPr="002468AC" w14:paraId="641AF988" w14:textId="77777777" w:rsidTr="00A62830">
        <w:trPr>
          <w:trHeight w:val="256"/>
          <w:jc w:val="center"/>
          <w:ins w:id="188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9F248F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Ericsson" w:date="2024-09-30T13:14:00Z"/>
                <w:rFonts w:ascii="Arial" w:hAnsi="Arial"/>
                <w:sz w:val="16"/>
                <w:szCs w:val="16"/>
              </w:rPr>
            </w:pPr>
            <w:ins w:id="19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547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Ericsson" w:date="2024-09-30T13:14:00Z"/>
                <w:rFonts w:ascii="Arial" w:hAnsi="Arial"/>
                <w:sz w:val="16"/>
                <w:szCs w:val="16"/>
              </w:rPr>
            </w:pPr>
            <w:ins w:id="192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EAA887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Ericsson" w:date="2024-09-30T13:14:00Z"/>
                <w:rFonts w:ascii="Arial" w:hAnsi="Arial"/>
                <w:sz w:val="16"/>
                <w:szCs w:val="16"/>
              </w:rPr>
            </w:pPr>
            <w:ins w:id="194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5024AD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Ericsson" w:date="2024-09-30T13:14:00Z"/>
                <w:rFonts w:ascii="Arial" w:hAnsi="Arial"/>
                <w:sz w:val="16"/>
                <w:szCs w:val="16"/>
              </w:rPr>
            </w:pPr>
            <w:ins w:id="196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BCE53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Ericsson" w:date="2024-09-30T13:14:00Z"/>
                <w:rFonts w:ascii="Arial" w:hAnsi="Arial"/>
                <w:sz w:val="16"/>
                <w:szCs w:val="16"/>
              </w:rPr>
            </w:pPr>
            <w:ins w:id="19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718F2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Ericsson" w:date="2024-09-30T13:14:00Z"/>
                <w:rFonts w:ascii="Arial" w:hAnsi="Arial"/>
                <w:sz w:val="16"/>
                <w:szCs w:val="16"/>
              </w:rPr>
            </w:pPr>
            <w:ins w:id="20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4F11A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Ericsson" w:date="2024-09-30T13:14:00Z"/>
                <w:rFonts w:ascii="Arial" w:hAnsi="Arial"/>
                <w:sz w:val="16"/>
                <w:szCs w:val="16"/>
              </w:rPr>
            </w:pPr>
            <w:ins w:id="202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24F94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4-09-30T13:14:00Z"/>
                <w:rFonts w:ascii="Arial" w:hAnsi="Arial"/>
                <w:sz w:val="16"/>
                <w:szCs w:val="16"/>
              </w:rPr>
            </w:pPr>
            <w:ins w:id="204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3D880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Ericsson" w:date="2024-09-30T13:14:00Z"/>
                <w:rFonts w:ascii="Arial" w:hAnsi="Arial"/>
                <w:sz w:val="16"/>
                <w:szCs w:val="16"/>
              </w:rPr>
            </w:pPr>
            <w:ins w:id="206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8A61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Ericsson" w:date="2024-09-30T13:14:00Z"/>
                <w:rFonts w:ascii="Arial" w:hAnsi="Arial"/>
                <w:sz w:val="16"/>
                <w:szCs w:val="16"/>
              </w:rPr>
            </w:pPr>
            <w:ins w:id="20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89F3" w14:textId="77777777" w:rsidR="000C47AB" w:rsidRPr="002468AC" w:rsidRDefault="000C47AB" w:rsidP="00A62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Ericsson" w:date="2024-09-30T13:14:00Z"/>
                <w:rFonts w:ascii="Arial" w:hAnsi="Arial"/>
                <w:sz w:val="16"/>
                <w:szCs w:val="16"/>
              </w:rPr>
            </w:pPr>
            <w:ins w:id="21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</w:tr>
    </w:tbl>
    <w:p w14:paraId="383C9183" w14:textId="47B90924" w:rsidR="007917D7" w:rsidRPr="007917D7" w:rsidDel="000C47AB" w:rsidRDefault="007917D7" w:rsidP="007917D7">
      <w:pPr>
        <w:keepLines/>
        <w:overflowPunct w:val="0"/>
        <w:autoSpaceDE w:val="0"/>
        <w:autoSpaceDN w:val="0"/>
        <w:adjustRightInd w:val="0"/>
        <w:textAlignment w:val="baseline"/>
        <w:rPr>
          <w:del w:id="211" w:author="Ericsson" w:date="2024-09-30T13:14:00Z"/>
        </w:rPr>
      </w:pPr>
    </w:p>
    <w:tbl>
      <w:tblPr>
        <w:tblW w:w="9857" w:type="dxa"/>
        <w:jc w:val="center"/>
        <w:tblLook w:val="0000" w:firstRow="0" w:lastRow="0" w:firstColumn="0" w:lastColumn="0" w:noHBand="0" w:noVBand="0"/>
      </w:tblPr>
      <w:tblGrid>
        <w:gridCol w:w="1097"/>
        <w:gridCol w:w="892"/>
        <w:gridCol w:w="128"/>
        <w:gridCol w:w="764"/>
        <w:gridCol w:w="380"/>
        <w:gridCol w:w="619"/>
        <w:gridCol w:w="395"/>
        <w:gridCol w:w="515"/>
        <w:gridCol w:w="1035"/>
        <w:gridCol w:w="697"/>
        <w:gridCol w:w="812"/>
        <w:gridCol w:w="812"/>
        <w:gridCol w:w="812"/>
        <w:gridCol w:w="634"/>
        <w:gridCol w:w="376"/>
      </w:tblGrid>
      <w:tr w:rsidR="007917D7" w:rsidRPr="007917D7" w:rsidDel="000C47AB" w14:paraId="71633C65" w14:textId="4253EE00" w:rsidTr="00A62830">
        <w:trPr>
          <w:trHeight w:val="260"/>
          <w:jc w:val="center"/>
          <w:del w:id="212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06A72596" w14:textId="20A088CA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del w:id="213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55599A8C" w14:textId="49AC77A3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4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98AC965" w14:textId="78768247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5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C5D0E0C" w14:textId="7570C45E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6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96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09A7A" w14:textId="298A866E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7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218" w:author="Ericsson" w:date="2024-09-30T13:14:00Z">
              <w:r w:rsidRPr="007917D7" w:rsidDel="000C47A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PDU session charging</w:delText>
              </w:r>
            </w:del>
          </w:p>
        </w:tc>
      </w:tr>
      <w:tr w:rsidR="007917D7" w:rsidRPr="007917D7" w:rsidDel="000C47AB" w14:paraId="2AD8E260" w14:textId="5BC45175" w:rsidTr="00A62830">
        <w:trPr>
          <w:trHeight w:val="823"/>
          <w:jc w:val="center"/>
          <w:del w:id="219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710D51F" w14:textId="70F4FBF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0" w:author="Ericsson" w:date="2024-09-30T13:14:00Z"/>
                <w:rFonts w:ascii="Arial" w:hAnsi="Arial"/>
                <w:b/>
                <w:sz w:val="16"/>
                <w:szCs w:val="16"/>
              </w:rPr>
            </w:pPr>
            <w:del w:id="221" w:author="Ericsson" w:date="2024-09-30T13:14:00Z">
              <w:r w:rsidRPr="007917D7" w:rsidDel="000C47AB">
                <w:rPr>
                  <w:rFonts w:ascii="Arial" w:hAnsi="Arial"/>
                  <w:b/>
                  <w:sz w:val="18"/>
                  <w:lang w:eastAsia="zh-CN"/>
                </w:rPr>
                <w:delText>Behaviour index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CCC56E" w14:textId="184241E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2" w:author="Ericsson" w:date="2024-09-30T13:14:00Z"/>
                <w:rFonts w:ascii="Arial" w:hAnsi="Arial"/>
                <w:b/>
                <w:sz w:val="16"/>
                <w:szCs w:val="16"/>
              </w:rPr>
            </w:pPr>
            <w:del w:id="223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Default charging method</w:delText>
              </w:r>
            </w:del>
          </w:p>
          <w:p w14:paraId="69BEC528" w14:textId="40E83E4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4" w:author="Ericsson" w:date="2024-09-30T13:14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69E7236" w14:textId="3C4ADB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5" w:author="Ericsson" w:date="2024-09-30T13:14:00Z"/>
                <w:rFonts w:ascii="Arial" w:hAnsi="Arial"/>
                <w:b/>
                <w:sz w:val="16"/>
                <w:szCs w:val="16"/>
                <w:lang w:eastAsia="zh-CN"/>
              </w:rPr>
            </w:pPr>
            <w:del w:id="226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PDU session charging method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79063ED" w14:textId="01E8597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7" w:author="Ericsson" w:date="2024-09-30T13:14:00Z"/>
                <w:rFonts w:ascii="Arial" w:hAnsi="Arial"/>
                <w:b/>
                <w:sz w:val="16"/>
                <w:szCs w:val="16"/>
              </w:rPr>
            </w:pPr>
            <w:del w:id="228" w:author="Ericsson" w:date="2024-09-30T13:14:00Z">
              <w:r w:rsidRPr="007917D7" w:rsidDel="000C47AB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delText>Charging service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563A91" w14:textId="3498852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9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0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CHF selection method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C117A62" w14:textId="353E081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1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2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Primary and Secondary CHF</w:delText>
              </w:r>
            </w:del>
          </w:p>
          <w:p w14:paraId="6590D3CC" w14:textId="1802433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3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4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addresses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01A1CEB" w14:textId="23CB5B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5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6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Active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4D414C1" w14:textId="1EDD980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7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8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Time</w:delText>
              </w:r>
            </w:del>
          </w:p>
          <w:p w14:paraId="572CD820" w14:textId="3AAEBC3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9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0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Limit</w:delText>
              </w:r>
            </w:del>
          </w:p>
          <w:p w14:paraId="6E6C2BAF" w14:textId="78FBA2A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1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2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Per PDU session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6D4CD63" w14:textId="4D73B6F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3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4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Vol</w:delText>
              </w:r>
            </w:del>
          </w:p>
          <w:p w14:paraId="6CD82FB2" w14:textId="6723E5C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5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6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Limit</w:delText>
              </w:r>
            </w:del>
          </w:p>
          <w:p w14:paraId="3CAAAC9C" w14:textId="3C1FACC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7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8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Per PDU session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AACBAB4" w14:textId="127F787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9" w:author="Ericsson" w:date="2024-09-30T13:14:00Z"/>
                <w:rFonts w:ascii="Arial" w:hAnsi="Arial"/>
                <w:b/>
                <w:sz w:val="16"/>
                <w:szCs w:val="16"/>
              </w:rPr>
            </w:pPr>
            <w:del w:id="250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Change</w:delText>
              </w:r>
            </w:del>
          </w:p>
          <w:p w14:paraId="4F838A05" w14:textId="3B0DABB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1" w:author="Ericsson" w:date="2024-09-30T13:14:00Z"/>
                <w:rFonts w:ascii="Arial" w:hAnsi="Arial"/>
                <w:b/>
                <w:sz w:val="16"/>
                <w:szCs w:val="16"/>
              </w:rPr>
            </w:pPr>
            <w:del w:id="252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Cond.</w:delText>
              </w:r>
            </w:del>
          </w:p>
          <w:p w14:paraId="0452BAC3" w14:textId="2687AF4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3" w:author="Ericsson" w:date="2024-09-30T13:14:00Z"/>
                <w:rFonts w:ascii="Arial" w:hAnsi="Arial"/>
                <w:b/>
                <w:sz w:val="16"/>
                <w:szCs w:val="16"/>
              </w:rPr>
            </w:pPr>
            <w:del w:id="254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Per PDU session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4D36F41" w14:textId="426E526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5" w:author="Ericsson" w:date="2024-09-30T13:14:00Z"/>
                <w:rFonts w:ascii="Arial" w:hAnsi="Arial"/>
                <w:b/>
                <w:sz w:val="16"/>
                <w:szCs w:val="16"/>
              </w:rPr>
            </w:pPr>
            <w:del w:id="256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Tariff times</w:delText>
              </w:r>
            </w:del>
          </w:p>
          <w:p w14:paraId="6E5FF517" w14:textId="1D5C5C3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7" w:author="Ericsson" w:date="2024-09-30T13:14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24A6385" w14:textId="157C47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8" w:author="Ericsson" w:date="2024-09-30T13:14:00Z"/>
                <w:rFonts w:ascii="Arial" w:hAnsi="Arial"/>
                <w:b/>
                <w:sz w:val="16"/>
                <w:szCs w:val="16"/>
              </w:rPr>
            </w:pPr>
            <w:del w:id="259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…</w:delText>
              </w:r>
            </w:del>
          </w:p>
        </w:tc>
      </w:tr>
      <w:tr w:rsidR="007917D7" w:rsidRPr="007917D7" w:rsidDel="000C47AB" w14:paraId="13B51AFE" w14:textId="29F11059" w:rsidTr="00A62830">
        <w:trPr>
          <w:trHeight w:val="256"/>
          <w:jc w:val="center"/>
          <w:del w:id="260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71367E" w14:textId="65F339D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1" w:author="Ericsson" w:date="2024-09-30T13:14:00Z"/>
                <w:rFonts w:ascii="Arial" w:hAnsi="Arial"/>
                <w:sz w:val="16"/>
                <w:szCs w:val="16"/>
              </w:rPr>
            </w:pPr>
            <w:del w:id="26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4473C3" w14:textId="7BB3E24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3" w:author="Ericsson" w:date="2024-09-30T13:14:00Z"/>
                <w:rFonts w:ascii="Arial" w:hAnsi="Arial"/>
                <w:sz w:val="16"/>
                <w:szCs w:val="16"/>
              </w:rPr>
            </w:pPr>
            <w:del w:id="26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Online</w:delText>
              </w:r>
            </w:del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19E092" w14:textId="1031A34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5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6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-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C92DFC" w14:textId="4B62DB5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7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68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Converged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F5FA95" w14:textId="45575C0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9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7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9AFE64" w14:textId="00E0E55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1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7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631E417B" w14:textId="3DF331A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3" w:author="Ericsson" w:date="2024-09-30T13:14:00Z"/>
                <w:rFonts w:ascii="Arial" w:hAnsi="Arial"/>
                <w:sz w:val="16"/>
                <w:szCs w:val="16"/>
              </w:rPr>
            </w:pPr>
            <w:del w:id="27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2EEE4" w14:textId="538959A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5" w:author="Ericsson" w:date="2024-09-30T13:14:00Z"/>
                <w:rFonts w:ascii="Arial" w:hAnsi="Arial"/>
                <w:sz w:val="16"/>
                <w:szCs w:val="16"/>
              </w:rPr>
            </w:pPr>
            <w:del w:id="27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36730" w14:textId="2C1C401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7" w:author="Ericsson" w:date="2024-09-30T13:14:00Z"/>
                <w:rFonts w:ascii="Arial" w:hAnsi="Arial"/>
                <w:sz w:val="16"/>
                <w:szCs w:val="16"/>
              </w:rPr>
            </w:pPr>
            <w:del w:id="27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10 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656A" w14:textId="3F1A11A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9" w:author="Ericsson" w:date="2024-09-30T13:14:00Z"/>
                <w:rFonts w:ascii="Arial" w:hAnsi="Arial"/>
                <w:sz w:val="16"/>
                <w:szCs w:val="16"/>
              </w:rPr>
            </w:pPr>
            <w:del w:id="28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19090" w14:textId="2B3F2DD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1" w:author="Ericsson" w:date="2024-09-30T13:14:00Z"/>
                <w:rFonts w:ascii="Arial" w:hAnsi="Arial"/>
                <w:sz w:val="16"/>
                <w:szCs w:val="16"/>
              </w:rPr>
            </w:pPr>
            <w:del w:id="28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C44C" w14:textId="4FE5086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3" w:author="Ericsson" w:date="2024-09-30T13:14:00Z"/>
                <w:rFonts w:ascii="Arial" w:hAnsi="Arial"/>
                <w:sz w:val="16"/>
                <w:szCs w:val="16"/>
              </w:rPr>
            </w:pPr>
            <w:del w:id="28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 xml:space="preserve">0-7, </w:delText>
              </w:r>
            </w:del>
          </w:p>
          <w:p w14:paraId="255E653D" w14:textId="02E8939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5" w:author="Ericsson" w:date="2024-09-30T13:14:00Z"/>
                <w:rFonts w:ascii="Arial" w:hAnsi="Arial"/>
                <w:sz w:val="16"/>
                <w:szCs w:val="16"/>
              </w:rPr>
            </w:pPr>
            <w:del w:id="28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7-12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8F88" w14:textId="70D15685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7" w:author="Ericsson" w:date="2024-09-30T13:14:00Z"/>
                <w:rFonts w:ascii="Arial" w:hAnsi="Arial"/>
                <w:sz w:val="16"/>
                <w:szCs w:val="16"/>
              </w:rPr>
            </w:pPr>
            <w:del w:id="28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...</w:delText>
              </w:r>
            </w:del>
          </w:p>
        </w:tc>
      </w:tr>
      <w:tr w:rsidR="007917D7" w:rsidRPr="007917D7" w:rsidDel="000C47AB" w14:paraId="3B289E92" w14:textId="179F2534" w:rsidTr="00A62830">
        <w:trPr>
          <w:trHeight w:val="256"/>
          <w:jc w:val="center"/>
          <w:del w:id="289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939CC" w14:textId="2AE10B4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0" w:author="Ericsson" w:date="2024-09-30T13:14:00Z"/>
                <w:rFonts w:ascii="Arial" w:hAnsi="Arial"/>
                <w:sz w:val="16"/>
                <w:szCs w:val="16"/>
              </w:rPr>
            </w:pPr>
            <w:del w:id="29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8B1171" w14:textId="795327B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2" w:author="Ericsson" w:date="2024-09-30T13:14:00Z"/>
                <w:rFonts w:ascii="Arial" w:hAnsi="Arial"/>
                <w:sz w:val="16"/>
                <w:szCs w:val="16"/>
              </w:rPr>
            </w:pPr>
            <w:del w:id="29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Offline</w:delText>
              </w:r>
            </w:del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8D6B9" w14:textId="57917A2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9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-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2334D" w14:textId="369BECD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6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97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Converged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6DE5F" w14:textId="62F4767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9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DD4B3" w14:textId="5F37735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0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3CD5D056" w14:textId="4C14B8A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2" w:author="Ericsson" w:date="2024-09-30T13:14:00Z"/>
                <w:rFonts w:ascii="Arial" w:hAnsi="Arial"/>
                <w:sz w:val="16"/>
                <w:szCs w:val="16"/>
              </w:rPr>
            </w:pPr>
            <w:del w:id="30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5013" w14:textId="74BE497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4" w:author="Ericsson" w:date="2024-09-30T13:14:00Z"/>
                <w:rFonts w:ascii="Arial" w:hAnsi="Arial"/>
                <w:sz w:val="16"/>
                <w:szCs w:val="16"/>
              </w:rPr>
            </w:pPr>
            <w:del w:id="30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EB21" w14:textId="07B8F9F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6" w:author="Ericsson" w:date="2024-09-30T13:14:00Z"/>
                <w:rFonts w:ascii="Arial" w:hAnsi="Arial"/>
                <w:sz w:val="16"/>
                <w:szCs w:val="16"/>
              </w:rPr>
            </w:pPr>
            <w:del w:id="30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15</w:delText>
              </w:r>
            </w:del>
          </w:p>
          <w:p w14:paraId="7EFB1F23" w14:textId="249ACCC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8" w:author="Ericsson" w:date="2024-09-30T13:14:00Z"/>
                <w:rFonts w:ascii="Arial" w:hAnsi="Arial"/>
                <w:sz w:val="16"/>
                <w:szCs w:val="16"/>
              </w:rPr>
            </w:pPr>
            <w:del w:id="30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66CDE" w14:textId="19D6330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0" w:author="Ericsson" w:date="2024-09-30T13:14:00Z"/>
                <w:rFonts w:ascii="Arial" w:hAnsi="Arial"/>
                <w:sz w:val="16"/>
                <w:szCs w:val="16"/>
              </w:rPr>
            </w:pPr>
            <w:del w:id="31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5Mb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2A88" w14:textId="5E426FC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2" w:author="Ericsson" w:date="2024-09-30T13:14:00Z"/>
                <w:rFonts w:ascii="Arial" w:hAnsi="Arial"/>
                <w:sz w:val="16"/>
                <w:szCs w:val="16"/>
              </w:rPr>
            </w:pPr>
            <w:del w:id="31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B91DA" w14:textId="0640394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4" w:author="Ericsson" w:date="2024-09-30T13:14:00Z"/>
                <w:rFonts w:ascii="Arial" w:hAnsi="Arial"/>
                <w:sz w:val="16"/>
                <w:szCs w:val="16"/>
              </w:rPr>
            </w:pPr>
            <w:del w:id="31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0-24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3EFF" w14:textId="6179C59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6" w:author="Ericsson" w:date="2024-09-30T13:14:00Z"/>
                <w:rFonts w:ascii="Arial" w:hAnsi="Arial"/>
                <w:sz w:val="16"/>
                <w:szCs w:val="16"/>
              </w:rPr>
            </w:pPr>
            <w:del w:id="31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</w:tr>
      <w:tr w:rsidR="007917D7" w:rsidRPr="007917D7" w:rsidDel="000C47AB" w14:paraId="2D09B440" w14:textId="56498D25" w:rsidTr="00A62830">
        <w:trPr>
          <w:trHeight w:val="256"/>
          <w:jc w:val="center"/>
          <w:del w:id="318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580A07" w14:textId="22BC2CD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9" w:author="Ericsson" w:date="2024-09-30T13:14:00Z"/>
                <w:rFonts w:ascii="Arial" w:hAnsi="Arial"/>
                <w:sz w:val="16"/>
                <w:szCs w:val="16"/>
              </w:rPr>
            </w:pPr>
            <w:del w:id="32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8570DA" w14:textId="44C92E5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1" w:author="Ericsson" w:date="2024-09-30T13:14:00Z"/>
                <w:rFonts w:ascii="Arial" w:hAnsi="Arial"/>
                <w:sz w:val="16"/>
                <w:szCs w:val="16"/>
              </w:rPr>
            </w:pPr>
            <w:del w:id="32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Online</w:delText>
              </w:r>
            </w:del>
          </w:p>
          <w:p w14:paraId="564751E1" w14:textId="7503684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3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D1A28" w14:textId="7F8FD94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2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-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8115D9" w14:textId="146FA91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6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27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Converged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FEAD7" w14:textId="49CFFA6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2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511F1C" w14:textId="4711D92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3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3F234951" w14:textId="7722E97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2" w:author="Ericsson" w:date="2024-09-30T13:14:00Z"/>
                <w:rFonts w:ascii="Arial" w:hAnsi="Arial"/>
                <w:sz w:val="16"/>
                <w:szCs w:val="16"/>
              </w:rPr>
            </w:pPr>
            <w:del w:id="33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8197" w14:textId="58C8F47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4" w:author="Ericsson" w:date="2024-09-30T13:14:00Z"/>
                <w:rFonts w:ascii="Arial" w:hAnsi="Arial"/>
                <w:sz w:val="16"/>
                <w:szCs w:val="16"/>
              </w:rPr>
            </w:pPr>
            <w:del w:id="33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5D8A" w14:textId="51B09B9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6" w:author="Ericsson" w:date="2024-09-30T13:14:00Z"/>
                <w:rFonts w:ascii="Arial" w:hAnsi="Arial"/>
                <w:sz w:val="16"/>
                <w:szCs w:val="16"/>
              </w:rPr>
            </w:pPr>
            <w:del w:id="33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30</w:delText>
              </w:r>
            </w:del>
          </w:p>
          <w:p w14:paraId="70694F3F" w14:textId="0F7D885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8" w:author="Ericsson" w:date="2024-09-30T13:14:00Z"/>
                <w:rFonts w:ascii="Arial" w:hAnsi="Arial"/>
                <w:sz w:val="16"/>
                <w:szCs w:val="16"/>
              </w:rPr>
            </w:pPr>
            <w:del w:id="33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151B" w14:textId="7FE8D4B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0" w:author="Ericsson" w:date="2024-09-30T13:14:00Z"/>
                <w:rFonts w:ascii="Arial" w:hAnsi="Arial"/>
                <w:sz w:val="16"/>
                <w:szCs w:val="16"/>
              </w:rPr>
            </w:pPr>
            <w:del w:id="34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71F8" w14:textId="67FCAA6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2" w:author="Ericsson" w:date="2024-09-30T13:14:00Z"/>
                <w:rFonts w:ascii="Arial" w:hAnsi="Arial"/>
                <w:sz w:val="16"/>
                <w:szCs w:val="16"/>
              </w:rPr>
            </w:pPr>
            <w:del w:id="34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03AB" w14:textId="52245E5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4" w:author="Ericsson" w:date="2024-09-30T13:14:00Z"/>
                <w:rFonts w:ascii="Arial" w:hAnsi="Arial"/>
                <w:sz w:val="16"/>
                <w:szCs w:val="16"/>
              </w:rPr>
            </w:pPr>
            <w:del w:id="34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 xml:space="preserve">0-7, </w:delText>
              </w:r>
            </w:del>
          </w:p>
          <w:p w14:paraId="0F56A964" w14:textId="674AC31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6" w:author="Ericsson" w:date="2024-09-30T13:14:00Z"/>
                <w:rFonts w:ascii="Arial" w:hAnsi="Arial"/>
                <w:sz w:val="16"/>
                <w:szCs w:val="16"/>
              </w:rPr>
            </w:pPr>
            <w:del w:id="34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7-12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D14F5" w14:textId="7EC4930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8" w:author="Ericsson" w:date="2024-09-30T13:14:00Z"/>
                <w:rFonts w:ascii="Arial" w:hAnsi="Arial"/>
                <w:sz w:val="16"/>
                <w:szCs w:val="16"/>
              </w:rPr>
            </w:pPr>
            <w:del w:id="34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...</w:delText>
              </w:r>
            </w:del>
          </w:p>
        </w:tc>
      </w:tr>
      <w:tr w:rsidR="007917D7" w:rsidRPr="007917D7" w:rsidDel="000C47AB" w14:paraId="14EFF684" w14:textId="35A8E1E4" w:rsidTr="00A62830">
        <w:trPr>
          <w:trHeight w:val="256"/>
          <w:jc w:val="center"/>
          <w:del w:id="350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4CC65" w14:textId="6DB9698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1" w:author="Ericsson" w:date="2024-09-30T13:14:00Z"/>
                <w:rFonts w:ascii="Arial" w:hAnsi="Arial"/>
                <w:sz w:val="16"/>
                <w:szCs w:val="16"/>
              </w:rPr>
            </w:pPr>
            <w:del w:id="35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323408" w14:textId="7D11BED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3" w:author="Ericsson" w:date="2024-09-30T13:14:00Z"/>
                <w:rFonts w:ascii="Arial" w:hAnsi="Arial"/>
                <w:sz w:val="16"/>
                <w:szCs w:val="16"/>
              </w:rPr>
            </w:pPr>
          </w:p>
          <w:p w14:paraId="5902DB9D" w14:textId="2CD379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4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B00587" w14:textId="18D5C9D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5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5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Offline only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D0F0AC" w14:textId="37FAEBF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7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58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Offline only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ADCE27" w14:textId="7737387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9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6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A7594" w14:textId="326AAD0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1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6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4E0D6636" w14:textId="641C030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3" w:author="Ericsson" w:date="2024-09-30T13:14:00Z"/>
                <w:rFonts w:ascii="Arial" w:hAnsi="Arial"/>
                <w:sz w:val="16"/>
                <w:szCs w:val="16"/>
              </w:rPr>
            </w:pPr>
            <w:del w:id="36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URI </w:delText>
              </w:r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70F57" w14:textId="0C3B114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5" w:author="Ericsson" w:date="2024-09-30T13:14:00Z"/>
                <w:rFonts w:ascii="Arial" w:hAnsi="Arial"/>
                <w:sz w:val="16"/>
                <w:szCs w:val="16"/>
              </w:rPr>
            </w:pPr>
            <w:del w:id="36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61C2" w14:textId="71604A0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7" w:author="Ericsson" w:date="2024-09-30T13:14:00Z"/>
                <w:rFonts w:ascii="Arial" w:hAnsi="Arial"/>
                <w:sz w:val="16"/>
                <w:szCs w:val="16"/>
              </w:rPr>
            </w:pPr>
            <w:del w:id="36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15</w:delText>
              </w:r>
            </w:del>
          </w:p>
          <w:p w14:paraId="611731B5" w14:textId="4206507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9" w:author="Ericsson" w:date="2024-09-30T13:14:00Z"/>
                <w:rFonts w:ascii="Arial" w:hAnsi="Arial"/>
                <w:sz w:val="16"/>
                <w:szCs w:val="16"/>
              </w:rPr>
            </w:pPr>
            <w:del w:id="37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CB9D" w14:textId="0AB9596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1" w:author="Ericsson" w:date="2024-09-30T13:14:00Z"/>
                <w:rFonts w:ascii="Arial" w:hAnsi="Arial"/>
                <w:sz w:val="16"/>
                <w:szCs w:val="16"/>
              </w:rPr>
            </w:pPr>
            <w:del w:id="37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21E3A" w14:textId="03B0B52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3" w:author="Ericsson" w:date="2024-09-30T13:14:00Z"/>
                <w:rFonts w:ascii="Arial" w:hAnsi="Arial"/>
                <w:sz w:val="16"/>
                <w:szCs w:val="16"/>
              </w:rPr>
            </w:pPr>
            <w:del w:id="37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-1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68E5" w14:textId="78C21FE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5" w:author="Ericsson" w:date="2024-09-30T13:14:00Z"/>
                <w:rFonts w:ascii="Arial" w:hAnsi="Arial"/>
                <w:sz w:val="16"/>
                <w:szCs w:val="16"/>
              </w:rPr>
            </w:pPr>
            <w:del w:id="37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-0-24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DA28" w14:textId="22E4915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7" w:author="Ericsson" w:date="2024-09-30T13:14:00Z"/>
                <w:rFonts w:ascii="Arial" w:hAnsi="Arial"/>
                <w:sz w:val="16"/>
                <w:szCs w:val="16"/>
              </w:rPr>
            </w:pPr>
            <w:del w:id="37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...</w:delText>
              </w:r>
            </w:del>
          </w:p>
        </w:tc>
      </w:tr>
      <w:tr w:rsidR="007917D7" w:rsidRPr="007917D7" w:rsidDel="000C47AB" w14:paraId="09FB5D16" w14:textId="5A0AD2CC" w:rsidTr="00A62830">
        <w:trPr>
          <w:trHeight w:val="256"/>
          <w:jc w:val="center"/>
          <w:del w:id="379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0F274" w14:textId="25DBBF8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0" w:author="Ericsson" w:date="2024-09-30T13:14:00Z"/>
                <w:rFonts w:ascii="Arial" w:hAnsi="Arial"/>
                <w:sz w:val="16"/>
                <w:szCs w:val="16"/>
              </w:rPr>
            </w:pPr>
            <w:del w:id="38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F2376F" w14:textId="5D4293D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2" w:author="Ericsson" w:date="2024-09-30T13:14:00Z"/>
                <w:rFonts w:ascii="Arial" w:hAnsi="Arial"/>
                <w:sz w:val="16"/>
                <w:szCs w:val="16"/>
              </w:rPr>
            </w:pPr>
            <w:del w:id="38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5A1B9" w14:textId="5F016B0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Offline</w:delText>
              </w:r>
            </w:del>
          </w:p>
          <w:p w14:paraId="535A0E8C" w14:textId="659C2AC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6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only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ECF09E" w14:textId="2566331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Converged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D7BC7B" w14:textId="2F68275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9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6A7C7" w14:textId="0FD7DB2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2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9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0C3F691E" w14:textId="0346D1B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9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65FB" w14:textId="18D2436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6" w:author="Ericsson" w:date="2024-09-30T13:14:00Z"/>
                <w:rFonts w:ascii="Arial" w:hAnsi="Arial"/>
                <w:sz w:val="16"/>
                <w:szCs w:val="16"/>
              </w:rPr>
            </w:pPr>
            <w:del w:id="39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No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55654" w14:textId="67C4B6C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8" w:author="Ericsson" w:date="2024-09-30T13:14:00Z"/>
                <w:rFonts w:ascii="Arial" w:hAnsi="Arial"/>
                <w:sz w:val="16"/>
                <w:szCs w:val="16"/>
              </w:rPr>
            </w:pPr>
            <w:del w:id="39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15</w:delText>
              </w:r>
            </w:del>
          </w:p>
          <w:p w14:paraId="100DB002" w14:textId="506943C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0" w:author="Ericsson" w:date="2024-09-30T13:14:00Z"/>
                <w:rFonts w:ascii="Arial" w:hAnsi="Arial"/>
                <w:sz w:val="16"/>
                <w:szCs w:val="16"/>
              </w:rPr>
            </w:pPr>
            <w:del w:id="40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E7E2" w14:textId="4B0B38C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2" w:author="Ericsson" w:date="2024-09-30T13:14:00Z"/>
                <w:rFonts w:ascii="Arial" w:hAnsi="Arial"/>
                <w:sz w:val="16"/>
                <w:szCs w:val="16"/>
              </w:rPr>
            </w:pPr>
            <w:del w:id="40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BAEA" w14:textId="5BC89FA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4" w:author="Ericsson" w:date="2024-09-30T13:14:00Z"/>
                <w:rFonts w:ascii="Arial" w:hAnsi="Arial"/>
                <w:sz w:val="16"/>
                <w:szCs w:val="16"/>
              </w:rPr>
            </w:pPr>
            <w:del w:id="40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9FEB" w14:textId="6B010AB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6" w:author="Ericsson" w:date="2024-09-30T13:14:00Z"/>
                <w:rFonts w:ascii="Arial" w:hAnsi="Arial"/>
                <w:sz w:val="16"/>
                <w:szCs w:val="16"/>
              </w:rPr>
            </w:pPr>
            <w:del w:id="40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0-24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A5FB" w14:textId="50FB76D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8" w:author="Ericsson" w:date="2024-09-30T13:14:00Z"/>
                <w:rFonts w:ascii="Arial" w:hAnsi="Arial"/>
                <w:sz w:val="16"/>
                <w:szCs w:val="16"/>
              </w:rPr>
            </w:pPr>
            <w:del w:id="40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</w:tr>
      <w:tr w:rsidR="007917D7" w:rsidRPr="007917D7" w:rsidDel="000C47AB" w14:paraId="20F8741C" w14:textId="24F973A8" w:rsidTr="00A62830">
        <w:trPr>
          <w:trHeight w:val="256"/>
          <w:jc w:val="center"/>
          <w:del w:id="410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ED2BD" w14:textId="4A1FB46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1" w:author="Ericsson" w:date="2024-09-30T13:14:00Z"/>
                <w:rFonts w:ascii="Arial" w:hAnsi="Arial"/>
                <w:sz w:val="16"/>
                <w:szCs w:val="16"/>
              </w:rPr>
            </w:pPr>
            <w:del w:id="41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38D" w14:textId="1EA54EB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3" w:author="Ericsson" w:date="2024-09-30T13:14:00Z"/>
                <w:rFonts w:ascii="Arial" w:hAnsi="Arial"/>
                <w:sz w:val="16"/>
                <w:szCs w:val="16"/>
              </w:rPr>
            </w:pPr>
            <w:del w:id="41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C7361E" w14:textId="46CA257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5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73D1B9" w14:textId="540B1AC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6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418238" w14:textId="7D58AC4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7" w:author="Ericsson" w:date="2024-09-30T13:14:00Z"/>
                <w:rFonts w:ascii="Arial" w:hAnsi="Arial"/>
                <w:sz w:val="16"/>
                <w:szCs w:val="16"/>
              </w:rPr>
            </w:pPr>
            <w:del w:id="41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2D7A49" w14:textId="118C2BC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9" w:author="Ericsson" w:date="2024-09-30T13:14:00Z"/>
                <w:rFonts w:ascii="Arial" w:hAnsi="Arial"/>
                <w:sz w:val="16"/>
                <w:szCs w:val="16"/>
              </w:rPr>
            </w:pPr>
            <w:del w:id="42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F11F" w14:textId="2B0BD94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1" w:author="Ericsson" w:date="2024-09-30T13:14:00Z"/>
                <w:rFonts w:ascii="Arial" w:hAnsi="Arial"/>
                <w:sz w:val="16"/>
                <w:szCs w:val="16"/>
              </w:rPr>
            </w:pPr>
            <w:del w:id="42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731B7" w14:textId="063EDE1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3" w:author="Ericsson" w:date="2024-09-30T13:14:00Z"/>
                <w:rFonts w:ascii="Arial" w:hAnsi="Arial"/>
                <w:sz w:val="16"/>
                <w:szCs w:val="16"/>
              </w:rPr>
            </w:pPr>
            <w:del w:id="42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1232" w14:textId="4768F77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5" w:author="Ericsson" w:date="2024-09-30T13:14:00Z"/>
                <w:rFonts w:ascii="Arial" w:hAnsi="Arial"/>
                <w:sz w:val="16"/>
                <w:szCs w:val="16"/>
              </w:rPr>
            </w:pPr>
            <w:del w:id="42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5E467" w14:textId="4CE9A36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7" w:author="Ericsson" w:date="2024-09-30T13:14:00Z"/>
                <w:rFonts w:ascii="Arial" w:hAnsi="Arial"/>
                <w:sz w:val="16"/>
                <w:szCs w:val="16"/>
              </w:rPr>
            </w:pPr>
            <w:del w:id="42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0DE6" w14:textId="2984816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9" w:author="Ericsson" w:date="2024-09-30T13:14:00Z"/>
                <w:rFonts w:ascii="Arial" w:hAnsi="Arial"/>
                <w:sz w:val="16"/>
                <w:szCs w:val="16"/>
              </w:rPr>
            </w:pPr>
            <w:del w:id="43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9F92A" w14:textId="501DDEC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1" w:author="Ericsson" w:date="2024-09-30T13:14:00Z"/>
                <w:rFonts w:ascii="Arial" w:hAnsi="Arial"/>
                <w:sz w:val="16"/>
                <w:szCs w:val="16"/>
              </w:rPr>
            </w:pPr>
            <w:del w:id="43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</w:tr>
    </w:tbl>
    <w:p w14:paraId="768B2452" w14:textId="77777777" w:rsidR="007917D7" w:rsidRPr="007917D7" w:rsidRDefault="007917D7" w:rsidP="007917D7">
      <w:pPr>
        <w:keepLines/>
        <w:overflowPunct w:val="0"/>
        <w:autoSpaceDE w:val="0"/>
        <w:autoSpaceDN w:val="0"/>
        <w:adjustRightInd w:val="0"/>
        <w:textAlignment w:val="baseline"/>
      </w:pPr>
    </w:p>
    <w:p w14:paraId="52FD48F0" w14:textId="54988637" w:rsidR="007917D7" w:rsidRPr="007917D7" w:rsidDel="00207C9D" w:rsidRDefault="00207C9D" w:rsidP="007917D7">
      <w:pPr>
        <w:keepLines/>
        <w:overflowPunct w:val="0"/>
        <w:autoSpaceDE w:val="0"/>
        <w:autoSpaceDN w:val="0"/>
        <w:adjustRightInd w:val="0"/>
        <w:textAlignment w:val="baseline"/>
        <w:rPr>
          <w:del w:id="433" w:author="Ericsson" w:date="2024-09-30T13:17:00Z"/>
          <w:lang w:bidi="ar-IQ"/>
        </w:rPr>
      </w:pPr>
      <w:ins w:id="434" w:author="Ericsson" w:date="2024-09-30T13:17:00Z">
        <w:r>
          <w:rPr>
            <w:lang w:bidi="ar-IQ"/>
          </w:rPr>
          <w:t>Any of the behaviours may be overridden by information provided by PCF or CHF.</w:t>
        </w:r>
      </w:ins>
      <w:del w:id="435" w:author="Ericsson" w:date="2024-09-30T13:17:00Z">
        <w:r w:rsidR="007917D7" w:rsidRPr="007917D7" w:rsidDel="00207C9D">
          <w:rPr>
            <w:lang w:bidi="ar-IQ"/>
          </w:rPr>
          <w:delText>Associated to the behaviour, the following may also be configured:</w:delText>
        </w:r>
      </w:del>
    </w:p>
    <w:p w14:paraId="59E3EF6F" w14:textId="105D3B2A" w:rsidR="007917D7" w:rsidRPr="007917D7" w:rsidDel="00207C9D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36" w:author="Ericsson" w:date="2024-09-30T13:17:00Z"/>
          <w:lang w:bidi="ar-IQ"/>
        </w:rPr>
      </w:pPr>
      <w:del w:id="437" w:author="Ericsson" w:date="2024-09-30T13:17:00Z">
        <w:r w:rsidRPr="007917D7" w:rsidDel="00207C9D">
          <w:rPr>
            <w:lang w:bidi="ar-IQ"/>
          </w:rPr>
          <w:delText>-</w:delText>
        </w:r>
        <w:r w:rsidRPr="007917D7" w:rsidDel="00207C9D">
          <w:rPr>
            <w:lang w:bidi="ar-IQ"/>
          </w:rPr>
          <w:tab/>
          <w:delText>the CHF addresses to be used by the SMF, optionaly with associated CHF instance ID(s) and/or CHF set ID(s);</w:delText>
        </w:r>
      </w:del>
    </w:p>
    <w:p w14:paraId="186563C5" w14:textId="2FE5D682" w:rsidR="007917D7" w:rsidRPr="007917D7" w:rsidDel="00207C9D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38" w:author="Ericsson" w:date="2024-09-30T13:17:00Z"/>
        </w:rPr>
      </w:pPr>
      <w:del w:id="439" w:author="Ericsson" w:date="2024-09-30T13:17:00Z">
        <w:r w:rsidRPr="007917D7" w:rsidDel="00207C9D">
          <w:rPr>
            <w:lang w:bidi="ar-IQ"/>
          </w:rPr>
          <w:delText>-</w:delText>
        </w:r>
        <w:r w:rsidRPr="007917D7" w:rsidDel="00207C9D">
          <w:rPr>
            <w:lang w:bidi="ar-IQ"/>
          </w:rPr>
          <w:tab/>
          <w:delText xml:space="preserve">the "Default charging method" (online or offline) to </w:delText>
        </w:r>
        <w:r w:rsidRPr="007917D7" w:rsidDel="00207C9D">
          <w:delText>be used as the default one for every PCC rules of the PDU Session;</w:delText>
        </w:r>
      </w:del>
    </w:p>
    <w:p w14:paraId="04B14C5E" w14:textId="7F081930" w:rsidR="007917D7" w:rsidRPr="007917D7" w:rsidDel="00207C9D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40" w:author="Ericsson" w:date="2024-09-30T13:17:00Z"/>
        </w:rPr>
      </w:pPr>
      <w:del w:id="441" w:author="Ericsson" w:date="2024-09-30T13:17:00Z">
        <w:r w:rsidRPr="007917D7" w:rsidDel="00207C9D">
          <w:delText>-</w:delText>
        </w:r>
        <w:r w:rsidRPr="007917D7" w:rsidDel="00207C9D">
          <w:tab/>
          <w:delText>the PDU session charging method indicating whether the charging method for the PDU session is "offline only".</w:delText>
        </w:r>
      </w:del>
    </w:p>
    <w:p w14:paraId="20CB76C9" w14:textId="7708DD41" w:rsidR="007917D7" w:rsidRPr="007917D7" w:rsidDel="00207C9D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42" w:author="Ericsson" w:date="2024-09-30T13:17:00Z"/>
          <w:lang w:bidi="ar-IQ"/>
        </w:rPr>
      </w:pPr>
      <w:del w:id="443" w:author="Ericsson" w:date="2024-09-30T13:17:00Z">
        <w:r w:rsidRPr="007917D7" w:rsidDel="00207C9D">
          <w:rPr>
            <w:lang w:bidi="ar-IQ"/>
          </w:rPr>
          <w:delText>-</w:delText>
        </w:r>
        <w:r w:rsidRPr="007917D7" w:rsidDel="00207C9D">
          <w:rPr>
            <w:lang w:bidi="ar-IQ"/>
          </w:rPr>
          <w:tab/>
          <w:delText>charging service</w:delText>
        </w:r>
        <w:r w:rsidRPr="007917D7" w:rsidDel="00207C9D">
          <w:delText>.</w:delText>
        </w:r>
      </w:del>
    </w:p>
    <w:p w14:paraId="3898BF2F" w14:textId="7A8ED544" w:rsidR="007917D7" w:rsidRPr="007917D7" w:rsidRDefault="007917D7" w:rsidP="007917D7">
      <w:pPr>
        <w:keepLines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del w:id="444" w:author="Ericsson" w:date="2024-09-30T13:17:00Z">
        <w:r w:rsidRPr="007917D7" w:rsidDel="00207C9D">
          <w:rPr>
            <w:lang w:bidi="ar-IQ"/>
          </w:rPr>
          <w:delText xml:space="preserve">The </w:delText>
        </w:r>
        <w:r w:rsidRPr="007917D7" w:rsidDel="00207C9D">
          <w:delText>"</w:delText>
        </w:r>
        <w:r w:rsidRPr="007917D7" w:rsidDel="00207C9D">
          <w:rPr>
            <w:lang w:bidi="ar-IQ"/>
          </w:rPr>
          <w:delText xml:space="preserve">Default charging method", </w:delText>
        </w:r>
        <w:r w:rsidRPr="007917D7" w:rsidDel="00207C9D">
          <w:delText xml:space="preserve">PDU session charging method </w:delText>
        </w:r>
        <w:r w:rsidRPr="007917D7" w:rsidDel="00207C9D">
          <w:rPr>
            <w:lang w:bidi="ar-IQ"/>
          </w:rPr>
          <w:delText xml:space="preserve">and CHF addresses with possible associated CHF instance ID(s) and/or CHF set ID(s) configured in the applicable Charging Characteristics behaviour, are superseded by </w:delText>
        </w:r>
        <w:r w:rsidRPr="007917D7" w:rsidDel="00207C9D">
          <w:delText>"</w:delText>
        </w:r>
        <w:r w:rsidRPr="007917D7" w:rsidDel="00207C9D">
          <w:rPr>
            <w:lang w:bidi="ar-IQ"/>
          </w:rPr>
          <w:delText xml:space="preserve">Default charging method", </w:delText>
        </w:r>
        <w:r w:rsidRPr="007917D7" w:rsidDel="00207C9D">
          <w:delText>PDU session charging method</w:delText>
        </w:r>
        <w:r w:rsidRPr="007917D7" w:rsidDel="00207C9D">
          <w:rPr>
            <w:lang w:bidi="ar-IQ"/>
          </w:rPr>
          <w:delText xml:space="preserve"> and CHF addresses with possible associated CHF instance ID(s) and/or CHF set ID(s) supplied by the PCF if any, during SMF interaction with the PCF at PDU session establishment, as described in TS 23.503 [202].</w:delText>
        </w:r>
      </w:del>
    </w:p>
    <w:p w14:paraId="3351323E" w14:textId="79D4F9A8" w:rsidR="007917D7" w:rsidRDefault="007917D7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6B2DC" w14:textId="77777777" w:rsidR="00FA13A1" w:rsidRDefault="00FA13A1">
      <w:r>
        <w:separator/>
      </w:r>
    </w:p>
  </w:endnote>
  <w:endnote w:type="continuationSeparator" w:id="0">
    <w:p w14:paraId="59556BB0" w14:textId="77777777" w:rsidR="00FA13A1" w:rsidRDefault="00FA13A1">
      <w:r>
        <w:continuationSeparator/>
      </w:r>
    </w:p>
  </w:endnote>
  <w:endnote w:type="continuationNotice" w:id="1">
    <w:p w14:paraId="57C76FBC" w14:textId="77777777" w:rsidR="00FA13A1" w:rsidRDefault="00FA1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7C40E" w14:textId="77777777" w:rsidR="00FA13A1" w:rsidRDefault="00FA13A1">
      <w:r>
        <w:separator/>
      </w:r>
    </w:p>
  </w:footnote>
  <w:footnote w:type="continuationSeparator" w:id="0">
    <w:p w14:paraId="5E0862FE" w14:textId="77777777" w:rsidR="00FA13A1" w:rsidRDefault="00FA13A1">
      <w:r>
        <w:continuationSeparator/>
      </w:r>
    </w:p>
  </w:footnote>
  <w:footnote w:type="continuationNotice" w:id="1">
    <w:p w14:paraId="30350772" w14:textId="77777777" w:rsidR="00FA13A1" w:rsidRDefault="00FA13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15939"/>
    <w:rsid w:val="00017E07"/>
    <w:rsid w:val="00022E4A"/>
    <w:rsid w:val="00030331"/>
    <w:rsid w:val="00043695"/>
    <w:rsid w:val="00052FC7"/>
    <w:rsid w:val="00056A51"/>
    <w:rsid w:val="000624DD"/>
    <w:rsid w:val="00063B64"/>
    <w:rsid w:val="00063D6B"/>
    <w:rsid w:val="00066B33"/>
    <w:rsid w:val="00073EF7"/>
    <w:rsid w:val="00081868"/>
    <w:rsid w:val="00085671"/>
    <w:rsid w:val="00085EA7"/>
    <w:rsid w:val="00090DEA"/>
    <w:rsid w:val="000A6394"/>
    <w:rsid w:val="000B240C"/>
    <w:rsid w:val="000B415E"/>
    <w:rsid w:val="000B5E52"/>
    <w:rsid w:val="000B7F70"/>
    <w:rsid w:val="000B7FED"/>
    <w:rsid w:val="000C038A"/>
    <w:rsid w:val="000C47AB"/>
    <w:rsid w:val="000C6598"/>
    <w:rsid w:val="000D277D"/>
    <w:rsid w:val="000D44B3"/>
    <w:rsid w:val="000D68F5"/>
    <w:rsid w:val="000E014D"/>
    <w:rsid w:val="000E2A0B"/>
    <w:rsid w:val="000E5191"/>
    <w:rsid w:val="000F2B81"/>
    <w:rsid w:val="001110D5"/>
    <w:rsid w:val="00115192"/>
    <w:rsid w:val="00120B57"/>
    <w:rsid w:val="0013266D"/>
    <w:rsid w:val="00135ABB"/>
    <w:rsid w:val="00145D43"/>
    <w:rsid w:val="00146502"/>
    <w:rsid w:val="00166FD1"/>
    <w:rsid w:val="0017008D"/>
    <w:rsid w:val="00171EBB"/>
    <w:rsid w:val="0017358D"/>
    <w:rsid w:val="00176EED"/>
    <w:rsid w:val="0017737E"/>
    <w:rsid w:val="00182229"/>
    <w:rsid w:val="00192C46"/>
    <w:rsid w:val="001A08B3"/>
    <w:rsid w:val="001A7B60"/>
    <w:rsid w:val="001B52F0"/>
    <w:rsid w:val="001B7A65"/>
    <w:rsid w:val="001C3390"/>
    <w:rsid w:val="001D6F36"/>
    <w:rsid w:val="001E26A9"/>
    <w:rsid w:val="001E293E"/>
    <w:rsid w:val="001E41F3"/>
    <w:rsid w:val="001E55DB"/>
    <w:rsid w:val="001E6506"/>
    <w:rsid w:val="001F1B4B"/>
    <w:rsid w:val="001F1E8D"/>
    <w:rsid w:val="001F4875"/>
    <w:rsid w:val="001F692B"/>
    <w:rsid w:val="00203F9D"/>
    <w:rsid w:val="00207C9D"/>
    <w:rsid w:val="00213C5C"/>
    <w:rsid w:val="002151FD"/>
    <w:rsid w:val="0022351B"/>
    <w:rsid w:val="0022361E"/>
    <w:rsid w:val="00227530"/>
    <w:rsid w:val="00231073"/>
    <w:rsid w:val="00232D28"/>
    <w:rsid w:val="002468AC"/>
    <w:rsid w:val="0026004D"/>
    <w:rsid w:val="002640DD"/>
    <w:rsid w:val="00267CD3"/>
    <w:rsid w:val="002725EB"/>
    <w:rsid w:val="00275D12"/>
    <w:rsid w:val="002801D0"/>
    <w:rsid w:val="00284507"/>
    <w:rsid w:val="00284FEB"/>
    <w:rsid w:val="002860C4"/>
    <w:rsid w:val="00286F98"/>
    <w:rsid w:val="00291FCC"/>
    <w:rsid w:val="00292C57"/>
    <w:rsid w:val="002B5741"/>
    <w:rsid w:val="002C4323"/>
    <w:rsid w:val="002D19B8"/>
    <w:rsid w:val="002D34D4"/>
    <w:rsid w:val="002D6D9F"/>
    <w:rsid w:val="002D7404"/>
    <w:rsid w:val="002E472E"/>
    <w:rsid w:val="002E795A"/>
    <w:rsid w:val="002F0FDB"/>
    <w:rsid w:val="002F1C0F"/>
    <w:rsid w:val="002F539E"/>
    <w:rsid w:val="002F5BEA"/>
    <w:rsid w:val="00305409"/>
    <w:rsid w:val="0030644E"/>
    <w:rsid w:val="003118CA"/>
    <w:rsid w:val="0031224B"/>
    <w:rsid w:val="0031737F"/>
    <w:rsid w:val="0033193F"/>
    <w:rsid w:val="00332B76"/>
    <w:rsid w:val="0033492F"/>
    <w:rsid w:val="0034108E"/>
    <w:rsid w:val="00341C04"/>
    <w:rsid w:val="00342F49"/>
    <w:rsid w:val="003460B4"/>
    <w:rsid w:val="003540DE"/>
    <w:rsid w:val="003573E0"/>
    <w:rsid w:val="003609EF"/>
    <w:rsid w:val="0036231A"/>
    <w:rsid w:val="00366663"/>
    <w:rsid w:val="003711D0"/>
    <w:rsid w:val="00374DD4"/>
    <w:rsid w:val="00377A84"/>
    <w:rsid w:val="003822A9"/>
    <w:rsid w:val="00387221"/>
    <w:rsid w:val="00390E70"/>
    <w:rsid w:val="00397EE4"/>
    <w:rsid w:val="003A49CB"/>
    <w:rsid w:val="003B0850"/>
    <w:rsid w:val="003B2A43"/>
    <w:rsid w:val="003C3E1E"/>
    <w:rsid w:val="003C6014"/>
    <w:rsid w:val="003D23B9"/>
    <w:rsid w:val="003E1A36"/>
    <w:rsid w:val="003F38D8"/>
    <w:rsid w:val="003F40D6"/>
    <w:rsid w:val="003F514D"/>
    <w:rsid w:val="00406487"/>
    <w:rsid w:val="00410371"/>
    <w:rsid w:val="00411043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540C4"/>
    <w:rsid w:val="00461758"/>
    <w:rsid w:val="00461BF4"/>
    <w:rsid w:val="00462907"/>
    <w:rsid w:val="00463FDB"/>
    <w:rsid w:val="00465F7F"/>
    <w:rsid w:val="004716FC"/>
    <w:rsid w:val="0047286E"/>
    <w:rsid w:val="00477228"/>
    <w:rsid w:val="0048111D"/>
    <w:rsid w:val="004864CD"/>
    <w:rsid w:val="00490D47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A73D4"/>
    <w:rsid w:val="004B4569"/>
    <w:rsid w:val="004B5909"/>
    <w:rsid w:val="004B637C"/>
    <w:rsid w:val="004B6A01"/>
    <w:rsid w:val="004B75B7"/>
    <w:rsid w:val="004D1D31"/>
    <w:rsid w:val="004D78F5"/>
    <w:rsid w:val="004E106B"/>
    <w:rsid w:val="004F1432"/>
    <w:rsid w:val="004F2CBA"/>
    <w:rsid w:val="004F2E9A"/>
    <w:rsid w:val="005009D9"/>
    <w:rsid w:val="00515493"/>
    <w:rsid w:val="0051580D"/>
    <w:rsid w:val="005217E9"/>
    <w:rsid w:val="0053192F"/>
    <w:rsid w:val="00532998"/>
    <w:rsid w:val="00535B26"/>
    <w:rsid w:val="00543AB7"/>
    <w:rsid w:val="00547111"/>
    <w:rsid w:val="00552576"/>
    <w:rsid w:val="00552668"/>
    <w:rsid w:val="0056060A"/>
    <w:rsid w:val="00562804"/>
    <w:rsid w:val="00562A8B"/>
    <w:rsid w:val="005658F2"/>
    <w:rsid w:val="00566739"/>
    <w:rsid w:val="00582E3F"/>
    <w:rsid w:val="00584615"/>
    <w:rsid w:val="00592D74"/>
    <w:rsid w:val="0059478D"/>
    <w:rsid w:val="005A7A6C"/>
    <w:rsid w:val="005B19A3"/>
    <w:rsid w:val="005B1B8E"/>
    <w:rsid w:val="005B4C2D"/>
    <w:rsid w:val="005B6D11"/>
    <w:rsid w:val="005C0C8E"/>
    <w:rsid w:val="005C0E30"/>
    <w:rsid w:val="005C4AA5"/>
    <w:rsid w:val="005D6EAF"/>
    <w:rsid w:val="005E2B42"/>
    <w:rsid w:val="005E2C44"/>
    <w:rsid w:val="005E445D"/>
    <w:rsid w:val="00613F8D"/>
    <w:rsid w:val="006205F4"/>
    <w:rsid w:val="00621188"/>
    <w:rsid w:val="006257ED"/>
    <w:rsid w:val="00636877"/>
    <w:rsid w:val="00642FF0"/>
    <w:rsid w:val="00646C62"/>
    <w:rsid w:val="006509F7"/>
    <w:rsid w:val="006545CB"/>
    <w:rsid w:val="0065536E"/>
    <w:rsid w:val="006571FD"/>
    <w:rsid w:val="006578E3"/>
    <w:rsid w:val="00657DAF"/>
    <w:rsid w:val="00665C47"/>
    <w:rsid w:val="0067143A"/>
    <w:rsid w:val="00673128"/>
    <w:rsid w:val="006755AA"/>
    <w:rsid w:val="0068622F"/>
    <w:rsid w:val="00695808"/>
    <w:rsid w:val="00697BA7"/>
    <w:rsid w:val="006A051C"/>
    <w:rsid w:val="006B46FB"/>
    <w:rsid w:val="006D15E6"/>
    <w:rsid w:val="006E0C28"/>
    <w:rsid w:val="006E21FB"/>
    <w:rsid w:val="006E3DE3"/>
    <w:rsid w:val="006E6B59"/>
    <w:rsid w:val="006F07BF"/>
    <w:rsid w:val="0071586E"/>
    <w:rsid w:val="0073205B"/>
    <w:rsid w:val="00737C17"/>
    <w:rsid w:val="00741210"/>
    <w:rsid w:val="0075056F"/>
    <w:rsid w:val="007537DC"/>
    <w:rsid w:val="00760CF1"/>
    <w:rsid w:val="00771EB4"/>
    <w:rsid w:val="00780AF6"/>
    <w:rsid w:val="00781B0E"/>
    <w:rsid w:val="007841FC"/>
    <w:rsid w:val="00785599"/>
    <w:rsid w:val="007866B1"/>
    <w:rsid w:val="00786B1F"/>
    <w:rsid w:val="007917D7"/>
    <w:rsid w:val="00792342"/>
    <w:rsid w:val="00796A22"/>
    <w:rsid w:val="007977A8"/>
    <w:rsid w:val="007A3FD4"/>
    <w:rsid w:val="007B1D06"/>
    <w:rsid w:val="007B3529"/>
    <w:rsid w:val="007B512A"/>
    <w:rsid w:val="007C2097"/>
    <w:rsid w:val="007D3848"/>
    <w:rsid w:val="007D6A07"/>
    <w:rsid w:val="007E184F"/>
    <w:rsid w:val="007E6EB7"/>
    <w:rsid w:val="007F7259"/>
    <w:rsid w:val="0080234B"/>
    <w:rsid w:val="008040A8"/>
    <w:rsid w:val="00817467"/>
    <w:rsid w:val="00820B3D"/>
    <w:rsid w:val="008279FA"/>
    <w:rsid w:val="00846EE5"/>
    <w:rsid w:val="00862346"/>
    <w:rsid w:val="008626E7"/>
    <w:rsid w:val="00862BFD"/>
    <w:rsid w:val="00870670"/>
    <w:rsid w:val="00870EE7"/>
    <w:rsid w:val="00880A55"/>
    <w:rsid w:val="008863B9"/>
    <w:rsid w:val="00893707"/>
    <w:rsid w:val="008A3861"/>
    <w:rsid w:val="008A45A6"/>
    <w:rsid w:val="008A4E9E"/>
    <w:rsid w:val="008B5AB9"/>
    <w:rsid w:val="008B5ED0"/>
    <w:rsid w:val="008B7764"/>
    <w:rsid w:val="008D0255"/>
    <w:rsid w:val="008D39FE"/>
    <w:rsid w:val="008E4C3F"/>
    <w:rsid w:val="008E5855"/>
    <w:rsid w:val="008E760A"/>
    <w:rsid w:val="008F24F8"/>
    <w:rsid w:val="008F2AD1"/>
    <w:rsid w:val="008F3650"/>
    <w:rsid w:val="008F3789"/>
    <w:rsid w:val="008F3CCA"/>
    <w:rsid w:val="008F645B"/>
    <w:rsid w:val="008F686C"/>
    <w:rsid w:val="009148DE"/>
    <w:rsid w:val="0091567E"/>
    <w:rsid w:val="00916B59"/>
    <w:rsid w:val="00924BF1"/>
    <w:rsid w:val="00927BA2"/>
    <w:rsid w:val="009311BE"/>
    <w:rsid w:val="00931C12"/>
    <w:rsid w:val="009363FF"/>
    <w:rsid w:val="009370D4"/>
    <w:rsid w:val="0093722D"/>
    <w:rsid w:val="00941E30"/>
    <w:rsid w:val="009448C0"/>
    <w:rsid w:val="009474E4"/>
    <w:rsid w:val="00947EAD"/>
    <w:rsid w:val="009506D5"/>
    <w:rsid w:val="00952903"/>
    <w:rsid w:val="00962F52"/>
    <w:rsid w:val="009777D9"/>
    <w:rsid w:val="00981203"/>
    <w:rsid w:val="0098259A"/>
    <w:rsid w:val="00983A85"/>
    <w:rsid w:val="009840E0"/>
    <w:rsid w:val="009860AC"/>
    <w:rsid w:val="0098624C"/>
    <w:rsid w:val="009911A4"/>
    <w:rsid w:val="00991B88"/>
    <w:rsid w:val="00997AA1"/>
    <w:rsid w:val="009A5753"/>
    <w:rsid w:val="009A579D"/>
    <w:rsid w:val="009B1DD7"/>
    <w:rsid w:val="009B4036"/>
    <w:rsid w:val="009B52D8"/>
    <w:rsid w:val="009B6B1C"/>
    <w:rsid w:val="009B747C"/>
    <w:rsid w:val="009C5DEB"/>
    <w:rsid w:val="009C715C"/>
    <w:rsid w:val="009D493E"/>
    <w:rsid w:val="009E22C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3203A"/>
    <w:rsid w:val="00A47E70"/>
    <w:rsid w:val="00A50CF0"/>
    <w:rsid w:val="00A641A3"/>
    <w:rsid w:val="00A6582D"/>
    <w:rsid w:val="00A765A4"/>
    <w:rsid w:val="00A7671C"/>
    <w:rsid w:val="00A8377F"/>
    <w:rsid w:val="00A942BE"/>
    <w:rsid w:val="00A978E7"/>
    <w:rsid w:val="00AA2CBC"/>
    <w:rsid w:val="00AA501B"/>
    <w:rsid w:val="00AC3901"/>
    <w:rsid w:val="00AC5820"/>
    <w:rsid w:val="00AD052C"/>
    <w:rsid w:val="00AD1CD8"/>
    <w:rsid w:val="00AD3A96"/>
    <w:rsid w:val="00AD43D0"/>
    <w:rsid w:val="00AE5DD8"/>
    <w:rsid w:val="00AE7302"/>
    <w:rsid w:val="00AF4F8E"/>
    <w:rsid w:val="00AF6B5E"/>
    <w:rsid w:val="00B04E40"/>
    <w:rsid w:val="00B12E6D"/>
    <w:rsid w:val="00B13F88"/>
    <w:rsid w:val="00B258BB"/>
    <w:rsid w:val="00B30B5B"/>
    <w:rsid w:val="00B324EC"/>
    <w:rsid w:val="00B34412"/>
    <w:rsid w:val="00B41D7E"/>
    <w:rsid w:val="00B4282D"/>
    <w:rsid w:val="00B47472"/>
    <w:rsid w:val="00B520B0"/>
    <w:rsid w:val="00B53D37"/>
    <w:rsid w:val="00B60352"/>
    <w:rsid w:val="00B67B97"/>
    <w:rsid w:val="00B70C2A"/>
    <w:rsid w:val="00B722D8"/>
    <w:rsid w:val="00B75BA8"/>
    <w:rsid w:val="00B82067"/>
    <w:rsid w:val="00B90833"/>
    <w:rsid w:val="00B9619B"/>
    <w:rsid w:val="00B968C8"/>
    <w:rsid w:val="00BA1735"/>
    <w:rsid w:val="00BA32CE"/>
    <w:rsid w:val="00BA3EC5"/>
    <w:rsid w:val="00BA51D9"/>
    <w:rsid w:val="00BA69CC"/>
    <w:rsid w:val="00BB246C"/>
    <w:rsid w:val="00BB5DFC"/>
    <w:rsid w:val="00BC0E83"/>
    <w:rsid w:val="00BC2825"/>
    <w:rsid w:val="00BC6B35"/>
    <w:rsid w:val="00BD279D"/>
    <w:rsid w:val="00BD31BC"/>
    <w:rsid w:val="00BD49D9"/>
    <w:rsid w:val="00BD6BB8"/>
    <w:rsid w:val="00BF27A2"/>
    <w:rsid w:val="00BF4BAA"/>
    <w:rsid w:val="00C02A04"/>
    <w:rsid w:val="00C12797"/>
    <w:rsid w:val="00C12D8A"/>
    <w:rsid w:val="00C13D0E"/>
    <w:rsid w:val="00C237B6"/>
    <w:rsid w:val="00C23DF3"/>
    <w:rsid w:val="00C24E1B"/>
    <w:rsid w:val="00C3743E"/>
    <w:rsid w:val="00C406BE"/>
    <w:rsid w:val="00C42B97"/>
    <w:rsid w:val="00C4702F"/>
    <w:rsid w:val="00C530BF"/>
    <w:rsid w:val="00C56B32"/>
    <w:rsid w:val="00C61902"/>
    <w:rsid w:val="00C61A91"/>
    <w:rsid w:val="00C660E2"/>
    <w:rsid w:val="00C66BA2"/>
    <w:rsid w:val="00C740C5"/>
    <w:rsid w:val="00C81591"/>
    <w:rsid w:val="00C81D93"/>
    <w:rsid w:val="00C857EE"/>
    <w:rsid w:val="00C86C58"/>
    <w:rsid w:val="00C95985"/>
    <w:rsid w:val="00C96F1F"/>
    <w:rsid w:val="00CB0D7C"/>
    <w:rsid w:val="00CB5616"/>
    <w:rsid w:val="00CC2586"/>
    <w:rsid w:val="00CC37BF"/>
    <w:rsid w:val="00CC5026"/>
    <w:rsid w:val="00CC68D0"/>
    <w:rsid w:val="00CD098C"/>
    <w:rsid w:val="00CE2D6D"/>
    <w:rsid w:val="00CF34B5"/>
    <w:rsid w:val="00CF5C18"/>
    <w:rsid w:val="00CF6249"/>
    <w:rsid w:val="00D02BAE"/>
    <w:rsid w:val="00D03F9A"/>
    <w:rsid w:val="00D06D51"/>
    <w:rsid w:val="00D11A7E"/>
    <w:rsid w:val="00D145AD"/>
    <w:rsid w:val="00D24991"/>
    <w:rsid w:val="00D25EE2"/>
    <w:rsid w:val="00D30E4F"/>
    <w:rsid w:val="00D3763B"/>
    <w:rsid w:val="00D43FF3"/>
    <w:rsid w:val="00D50255"/>
    <w:rsid w:val="00D551F3"/>
    <w:rsid w:val="00D66520"/>
    <w:rsid w:val="00D769D6"/>
    <w:rsid w:val="00D770C4"/>
    <w:rsid w:val="00D85FE0"/>
    <w:rsid w:val="00D94783"/>
    <w:rsid w:val="00D953B0"/>
    <w:rsid w:val="00D9589F"/>
    <w:rsid w:val="00DA48A3"/>
    <w:rsid w:val="00DA6308"/>
    <w:rsid w:val="00DA6A67"/>
    <w:rsid w:val="00DC3EA8"/>
    <w:rsid w:val="00DC642C"/>
    <w:rsid w:val="00DE34CF"/>
    <w:rsid w:val="00DE67A6"/>
    <w:rsid w:val="00DE6813"/>
    <w:rsid w:val="00DF72C8"/>
    <w:rsid w:val="00E054E2"/>
    <w:rsid w:val="00E11A43"/>
    <w:rsid w:val="00E1369F"/>
    <w:rsid w:val="00E13F3D"/>
    <w:rsid w:val="00E15E11"/>
    <w:rsid w:val="00E24634"/>
    <w:rsid w:val="00E24A33"/>
    <w:rsid w:val="00E26C40"/>
    <w:rsid w:val="00E33794"/>
    <w:rsid w:val="00E34217"/>
    <w:rsid w:val="00E34898"/>
    <w:rsid w:val="00E36176"/>
    <w:rsid w:val="00E51190"/>
    <w:rsid w:val="00E537E8"/>
    <w:rsid w:val="00E57046"/>
    <w:rsid w:val="00E91445"/>
    <w:rsid w:val="00E930BA"/>
    <w:rsid w:val="00EB09B7"/>
    <w:rsid w:val="00EC6851"/>
    <w:rsid w:val="00ED2B5D"/>
    <w:rsid w:val="00EE1476"/>
    <w:rsid w:val="00EE5954"/>
    <w:rsid w:val="00EE7D7C"/>
    <w:rsid w:val="00EF1F47"/>
    <w:rsid w:val="00F01566"/>
    <w:rsid w:val="00F1113C"/>
    <w:rsid w:val="00F115D1"/>
    <w:rsid w:val="00F22087"/>
    <w:rsid w:val="00F257B3"/>
    <w:rsid w:val="00F25D98"/>
    <w:rsid w:val="00F300FB"/>
    <w:rsid w:val="00F311DF"/>
    <w:rsid w:val="00F319AF"/>
    <w:rsid w:val="00F37F8A"/>
    <w:rsid w:val="00F43CFC"/>
    <w:rsid w:val="00F53069"/>
    <w:rsid w:val="00F5551B"/>
    <w:rsid w:val="00F63FED"/>
    <w:rsid w:val="00F706F0"/>
    <w:rsid w:val="00F707C8"/>
    <w:rsid w:val="00F71E26"/>
    <w:rsid w:val="00F768C2"/>
    <w:rsid w:val="00F77E49"/>
    <w:rsid w:val="00F83159"/>
    <w:rsid w:val="00F937D1"/>
    <w:rsid w:val="00F94477"/>
    <w:rsid w:val="00FA13A1"/>
    <w:rsid w:val="00FA46AE"/>
    <w:rsid w:val="00FA7A43"/>
    <w:rsid w:val="00FA7C8E"/>
    <w:rsid w:val="00FB0944"/>
    <w:rsid w:val="00FB1FF1"/>
    <w:rsid w:val="00FB61A8"/>
    <w:rsid w:val="00FB6386"/>
    <w:rsid w:val="00FC3BD6"/>
    <w:rsid w:val="00FC54AF"/>
    <w:rsid w:val="00FC5681"/>
    <w:rsid w:val="00FD0428"/>
    <w:rsid w:val="00FD5E28"/>
    <w:rsid w:val="00FE16F1"/>
    <w:rsid w:val="00FE369D"/>
    <w:rsid w:val="00FE56DD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226559-8E70-41F8-813C-E51048D79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3</Pages>
  <Words>663</Words>
  <Characters>5705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350</cp:revision>
  <cp:lastPrinted>1899-12-31T23:00:00Z</cp:lastPrinted>
  <dcterms:created xsi:type="dcterms:W3CDTF">2024-05-02T11:07:00Z</dcterms:created>
  <dcterms:modified xsi:type="dcterms:W3CDTF">2024-10-04T07:50:00Z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